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4046BC">
      <w:pPr>
        <w:pStyle w:val="3"/>
        <w:numPr>
          <w:ilvl w:val="0"/>
          <w:numId w:val="0"/>
        </w:numPr>
        <w:ind w:left="425" w:leftChars="0"/>
        <w:jc w:val="center"/>
        <w:rPr>
          <w:rFonts w:hint="default" w:eastAsia="宋体"/>
          <w:color w:val="auto"/>
          <w:sz w:val="32"/>
          <w:szCs w:val="40"/>
          <w:lang w:val="en-US" w:eastAsia="zh-CN"/>
        </w:rPr>
      </w:pPr>
      <w:r>
        <w:rPr>
          <w:rFonts w:hint="eastAsia"/>
          <w:color w:val="auto"/>
          <w:sz w:val="32"/>
          <w:szCs w:val="40"/>
          <w:lang w:val="en-US" w:eastAsia="zh-CN"/>
        </w:rPr>
        <w:t>安全软件授权采购项目需求</w:t>
      </w:r>
    </w:p>
    <w:p w14:paraId="06C99D16">
      <w:pPr>
        <w:pStyle w:val="3"/>
        <w:rPr>
          <w:rFonts w:hint="eastAsia"/>
          <w:color w:val="auto"/>
          <w:sz w:val="32"/>
          <w:szCs w:val="40"/>
        </w:rPr>
      </w:pPr>
      <w:r>
        <w:rPr>
          <w:rFonts w:hint="eastAsia"/>
          <w:b/>
          <w:bCs/>
          <w:color w:val="auto"/>
          <w:sz w:val="32"/>
          <w:szCs w:val="32"/>
        </w:rPr>
        <w:t>终端杀毒-客户端扩容</w:t>
      </w:r>
    </w:p>
    <w:tbl>
      <w:tblPr>
        <w:tblStyle w:val="88"/>
        <w:tblW w:w="4819" w:type="pct"/>
        <w:tblInd w:w="18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"/>
        <w:gridCol w:w="7246"/>
      </w:tblGrid>
      <w:tr w14:paraId="3F4C0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86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452C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4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BAEA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b/>
                <w:bCs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具体需求</w:t>
            </w:r>
          </w:p>
        </w:tc>
      </w:tr>
      <w:tr w14:paraId="644F8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116A3">
            <w:pPr>
              <w:ind w:firstLine="0" w:firstLineChars="0"/>
              <w:jc w:val="center"/>
              <w:rPr>
                <w:rFonts w:hint="eastAsia" w:cs="Times New Roman"/>
                <w:color w:val="auto"/>
                <w:sz w:val="21"/>
                <w:szCs w:val="18"/>
              </w:rPr>
            </w:pPr>
            <w:r>
              <w:rPr>
                <w:rFonts w:hint="eastAsia" w:cs="Times New Roman"/>
                <w:color w:val="auto"/>
                <w:sz w:val="21"/>
                <w:szCs w:val="18"/>
              </w:rPr>
              <w:t>1</w:t>
            </w:r>
          </w:p>
        </w:tc>
        <w:tc>
          <w:tcPr>
            <w:tcW w:w="4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2F23F">
            <w:pPr>
              <w:ind w:firstLine="0" w:firstLineChars="0"/>
              <w:jc w:val="both"/>
              <w:rPr>
                <w:rFonts w:hint="default" w:cs="Times New Roman"/>
                <w:color w:val="auto"/>
                <w:sz w:val="21"/>
                <w:szCs w:val="18"/>
                <w:lang w:val="en-US"/>
              </w:rPr>
            </w:pPr>
            <w:r>
              <w:rPr>
                <w:rFonts w:hint="eastAsia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1500个客户端防病毒功能授权</w:t>
            </w:r>
            <w:r>
              <w:rPr>
                <w:rFonts w:hint="eastAsia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5年</w:t>
            </w:r>
            <w:r>
              <w:rPr>
                <w:rFonts w:hint="eastAsia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维保；</w:t>
            </w:r>
          </w:p>
        </w:tc>
      </w:tr>
      <w:tr w14:paraId="30B9D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80731">
            <w:pPr>
              <w:ind w:firstLine="0" w:firstLineChars="0"/>
              <w:jc w:val="center"/>
              <w:rPr>
                <w:rFonts w:hint="eastAsia" w:eastAsia="宋体" w:cs="Times New Roman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18"/>
                <w:lang w:val="en-US" w:eastAsia="zh-CN"/>
              </w:rPr>
              <w:t>2</w:t>
            </w:r>
          </w:p>
        </w:tc>
        <w:tc>
          <w:tcPr>
            <w:tcW w:w="4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FACCA">
            <w:pPr>
              <w:ind w:firstLine="0" w:firstLineChars="0"/>
              <w:jc w:val="both"/>
              <w:rPr>
                <w:rFonts w:hint="default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服务端操作系统等使用国产化适配，自主可控</w:t>
            </w:r>
          </w:p>
        </w:tc>
      </w:tr>
      <w:tr w14:paraId="0E1DE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AFC95B">
            <w:pPr>
              <w:ind w:firstLine="0" w:firstLineChars="0"/>
              <w:jc w:val="center"/>
              <w:rPr>
                <w:rFonts w:hint="default" w:cs="Times New Roman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18"/>
                <w:lang w:val="en-US" w:eastAsia="zh-CN"/>
              </w:rPr>
              <w:t>3</w:t>
            </w:r>
          </w:p>
        </w:tc>
        <w:tc>
          <w:tcPr>
            <w:tcW w:w="4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F77B1">
            <w:pPr>
              <w:ind w:firstLine="0" w:firstLineChars="0"/>
              <w:jc w:val="both"/>
              <w:rPr>
                <w:rFonts w:hint="default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客户端agent需支持主流Windows；国产化统信、麒麟等操作系统</w:t>
            </w:r>
          </w:p>
        </w:tc>
      </w:tr>
      <w:tr w14:paraId="1A30E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D1CB72">
            <w:pPr>
              <w:ind w:firstLine="0" w:firstLineChars="0"/>
              <w:jc w:val="center"/>
              <w:rPr>
                <w:rFonts w:hint="default" w:cs="Times New Roman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18"/>
                <w:lang w:val="en-US" w:eastAsia="zh-CN"/>
              </w:rPr>
              <w:t>4</w:t>
            </w:r>
          </w:p>
        </w:tc>
        <w:tc>
          <w:tcPr>
            <w:tcW w:w="4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E568D">
            <w:pPr>
              <w:ind w:firstLine="0" w:firstLineChars="0"/>
              <w:jc w:val="both"/>
              <w:rPr>
                <w:rFonts w:hint="eastAsia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针对Windows XP、Windows 7等老旧系统进行加固性修复，远程漏洞攻击防护、本地钓鱼攻击防护和浏览器漏洞攻击防护；</w:t>
            </w:r>
          </w:p>
        </w:tc>
      </w:tr>
      <w:tr w14:paraId="41EF8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0E3D3">
            <w:pPr>
              <w:ind w:firstLine="0" w:firstLineChars="0"/>
              <w:jc w:val="center"/>
              <w:rPr>
                <w:rFonts w:hint="eastAsia" w:eastAsia="宋体" w:cs="Times New Roman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18"/>
                <w:lang w:val="en-US" w:eastAsia="zh-CN"/>
              </w:rPr>
              <w:t>5</w:t>
            </w:r>
          </w:p>
        </w:tc>
        <w:tc>
          <w:tcPr>
            <w:tcW w:w="4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ADC31">
            <w:pPr>
              <w:ind w:firstLine="0" w:firstLineChars="0"/>
              <w:jc w:val="both"/>
              <w:rPr>
                <w:rFonts w:hint="eastAsia" w:cs="Times New Roman"/>
                <w:color w:val="auto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客户端主程序、病毒库版本按分组和多批次进行灰度更新。设置不同终端类型设置和每批次观察时长。当检测到新版本将从第一批次重新观察；</w:t>
            </w:r>
          </w:p>
        </w:tc>
      </w:tr>
      <w:tr w14:paraId="700EC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8BA4B5">
            <w:pPr>
              <w:ind w:firstLine="0" w:firstLineChars="0"/>
              <w:jc w:val="center"/>
              <w:rPr>
                <w:rFonts w:hint="eastAsia" w:eastAsia="宋体" w:cs="Times New Roman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18"/>
                <w:lang w:val="en-US" w:eastAsia="zh-CN"/>
              </w:rPr>
              <w:t>6</w:t>
            </w:r>
          </w:p>
        </w:tc>
        <w:tc>
          <w:tcPr>
            <w:tcW w:w="4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E72572">
            <w:pPr>
              <w:ind w:firstLine="0" w:firstLineChars="0"/>
              <w:jc w:val="both"/>
              <w:rPr>
                <w:rFonts w:hint="eastAsia" w:cs="Times New Roman"/>
                <w:color w:val="auto"/>
                <w:sz w:val="21"/>
                <w:szCs w:val="18"/>
              </w:rPr>
            </w:pPr>
            <w:r>
              <w:rPr>
                <w:rFonts w:hint="eastAsia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具备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对不同类型主流软件的弹窗进行拦截，终端可定期更新云端弹窗规则库；</w:t>
            </w:r>
          </w:p>
        </w:tc>
      </w:tr>
      <w:tr w14:paraId="2D90C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9B4EDE">
            <w:pPr>
              <w:ind w:firstLine="0" w:firstLineChars="0"/>
              <w:jc w:val="center"/>
              <w:rPr>
                <w:rFonts w:hint="eastAsia" w:eastAsia="宋体" w:cs="Times New Roman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18"/>
                <w:lang w:val="en-US" w:eastAsia="zh-CN"/>
              </w:rPr>
              <w:t>7</w:t>
            </w:r>
          </w:p>
        </w:tc>
        <w:tc>
          <w:tcPr>
            <w:tcW w:w="4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B8903">
            <w:pPr>
              <w:ind w:firstLine="0" w:firstLineChars="0"/>
              <w:jc w:val="both"/>
              <w:rPr>
                <w:rFonts w:hint="eastAsia" w:cs="Times New Roman"/>
                <w:color w:val="auto"/>
                <w:sz w:val="21"/>
                <w:szCs w:val="18"/>
              </w:rPr>
            </w:pPr>
            <w:r>
              <w:rPr>
                <w:rFonts w:hint="eastAsia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具备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对压缩包内的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病毒扫描，多层压缩包的扫描，可自定义配置压缩包的扫描层数，至少大约10层模式下的扫描；</w:t>
            </w:r>
          </w:p>
        </w:tc>
      </w:tr>
      <w:tr w14:paraId="1A35D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E4D12D">
            <w:pPr>
              <w:ind w:firstLine="0" w:firstLineChars="0"/>
              <w:jc w:val="center"/>
              <w:rPr>
                <w:rFonts w:hint="eastAsia" w:eastAsia="宋体" w:cs="Times New Roman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18"/>
                <w:lang w:val="en-US" w:eastAsia="zh-CN"/>
              </w:rPr>
              <w:t>8</w:t>
            </w:r>
          </w:p>
        </w:tc>
        <w:tc>
          <w:tcPr>
            <w:tcW w:w="4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C586A">
            <w:pPr>
              <w:ind w:firstLine="0" w:firstLineChars="0"/>
              <w:jc w:val="both"/>
              <w:rPr>
                <w:rFonts w:hint="eastAsia" w:cs="Times New Roman"/>
                <w:color w:val="auto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对进程防护、注册表防护、驱动防护、U盘安全防护、邮件防护、下载防护、IM防护、局域网文件防护、网页安全防护、勒索软件防护；</w:t>
            </w:r>
          </w:p>
        </w:tc>
      </w:tr>
      <w:tr w14:paraId="3706A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3B7D8">
            <w:pPr>
              <w:ind w:firstLine="0" w:firstLineChars="0"/>
              <w:jc w:val="center"/>
              <w:rPr>
                <w:rFonts w:hint="eastAsia" w:eastAsia="宋体" w:cs="Times New Roman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18"/>
                <w:lang w:val="en-US" w:eastAsia="zh-CN"/>
              </w:rPr>
              <w:t>9</w:t>
            </w:r>
          </w:p>
        </w:tc>
        <w:tc>
          <w:tcPr>
            <w:tcW w:w="4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85621E">
            <w:pPr>
              <w:ind w:firstLine="0" w:firstLineChars="0"/>
              <w:jc w:val="both"/>
              <w:rPr>
                <w:rFonts w:hint="eastAsia" w:cs="Times New Roman"/>
                <w:color w:val="auto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无文件攻击防护、文档攻击防护、横移渗透攻击防护、内存攻击防护；不少于三个杀毒引擎混合使用，提高病毒检出率；</w:t>
            </w:r>
          </w:p>
        </w:tc>
      </w:tr>
      <w:tr w14:paraId="5E747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5FB646">
            <w:pPr>
              <w:ind w:firstLine="0" w:firstLineChars="0"/>
              <w:jc w:val="center"/>
              <w:rPr>
                <w:rFonts w:hint="default" w:eastAsia="宋体" w:cs="Times New Roman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18"/>
                <w:lang w:val="en-US" w:eastAsia="zh-CN"/>
              </w:rPr>
              <w:t>10</w:t>
            </w:r>
          </w:p>
        </w:tc>
        <w:tc>
          <w:tcPr>
            <w:tcW w:w="4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78621">
            <w:pPr>
              <w:ind w:firstLine="0" w:firstLineChars="0"/>
              <w:jc w:val="both"/>
              <w:rPr>
                <w:rFonts w:hint="eastAsia" w:cs="Times New Roman"/>
                <w:color w:val="auto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自动获取最新版本</w:t>
            </w:r>
            <w:r>
              <w:rPr>
                <w:rFonts w:hint="eastAsia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操作系统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补丁库。获取的最新版本补丁库在正式更新到全网终端前，自动做灰度测试发布：在管理中心设置好灰度测试发布的终端；终端分批次发布；设置灰度测试发布持续时间；补丁库版本灰度测试发布后自动转为全网可更新版本。；</w:t>
            </w:r>
          </w:p>
        </w:tc>
      </w:tr>
      <w:tr w14:paraId="081D7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3CDD56">
            <w:pPr>
              <w:ind w:firstLine="210" w:firstLineChars="100"/>
              <w:jc w:val="both"/>
              <w:rPr>
                <w:rFonts w:hint="default" w:eastAsia="宋体" w:cs="Times New Roman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18"/>
                <w:lang w:val="en-US" w:eastAsia="zh-CN"/>
              </w:rPr>
              <w:t>11</w:t>
            </w:r>
          </w:p>
        </w:tc>
        <w:tc>
          <w:tcPr>
            <w:tcW w:w="4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FBA76B">
            <w:pPr>
              <w:ind w:firstLine="0" w:firstLineChars="0"/>
              <w:jc w:val="both"/>
              <w:rPr>
                <w:rFonts w:hint="eastAsia" w:cs="Times New Roman"/>
                <w:color w:val="auto"/>
                <w:sz w:val="21"/>
                <w:szCs w:val="18"/>
              </w:rPr>
            </w:pPr>
            <w:r>
              <w:rPr>
                <w:rFonts w:hint="eastAsia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具备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主机防火墙功能，通过添加IP、进程规则、允许/拒绝规则、任意流向拦截和允许</w:t>
            </w:r>
          </w:p>
        </w:tc>
      </w:tr>
      <w:tr w14:paraId="1A6C5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9EE880">
            <w:pPr>
              <w:ind w:firstLine="0" w:firstLineChars="0"/>
              <w:jc w:val="center"/>
              <w:rPr>
                <w:rFonts w:hint="default" w:eastAsia="宋体" w:cs="Times New Roman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18"/>
                <w:lang w:val="en-US" w:eastAsia="zh-CN"/>
              </w:rPr>
              <w:t>12</w:t>
            </w:r>
          </w:p>
        </w:tc>
        <w:tc>
          <w:tcPr>
            <w:tcW w:w="4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B174D">
            <w:pPr>
              <w:widowControl/>
              <w:adjustRightInd/>
              <w:snapToGrid/>
              <w:spacing w:line="240" w:lineRule="auto"/>
              <w:ind w:firstLine="0" w:firstLineChars="0"/>
              <w:jc w:val="both"/>
              <w:rPr>
                <w:rFonts w:hint="eastAsia" w:cs="Times New Roman"/>
                <w:color w:val="auto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外设库管理，可统计终端外接的各种设备，包括厂商和设备类型、产品、数量、PID、VID和设备来源；对外设进行多维度的放行，包括设备名称、PID/VID、实例路径，通过添加实现例外或加黑；</w:t>
            </w:r>
          </w:p>
        </w:tc>
      </w:tr>
      <w:tr w14:paraId="0FFBD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F8208C">
            <w:pPr>
              <w:ind w:firstLine="0" w:firstLineChars="0"/>
              <w:jc w:val="center"/>
              <w:rPr>
                <w:rFonts w:hint="eastAsia" w:cs="Times New Roman"/>
                <w:color w:val="auto"/>
                <w:sz w:val="21"/>
                <w:szCs w:val="18"/>
              </w:rPr>
            </w:pPr>
            <w:r>
              <w:rPr>
                <w:rFonts w:hint="eastAsia" w:cs="Times New Roman"/>
                <w:color w:val="auto"/>
                <w:sz w:val="21"/>
                <w:szCs w:val="18"/>
              </w:rPr>
              <w:t>13</w:t>
            </w:r>
          </w:p>
        </w:tc>
        <w:tc>
          <w:tcPr>
            <w:tcW w:w="4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8BB9F">
            <w:pPr>
              <w:widowControl/>
              <w:adjustRightInd/>
              <w:snapToGrid/>
              <w:spacing w:line="240" w:lineRule="auto"/>
              <w:ind w:firstLine="0" w:firstLineChars="0"/>
              <w:jc w:val="both"/>
              <w:rPr>
                <w:rFonts w:hint="eastAsia" w:cs="Times New Roman"/>
                <w:color w:val="auto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截屏暗水印，截屏后的图片可溯源用户、终端等信息；截屏明水印，截屏后的图片可附带可见的用户、终端等信息。</w:t>
            </w:r>
          </w:p>
        </w:tc>
      </w:tr>
    </w:tbl>
    <w:p w14:paraId="63F97772">
      <w:pPr>
        <w:rPr>
          <w:rFonts w:hint="eastAsia"/>
          <w:color w:val="auto"/>
        </w:rPr>
      </w:pPr>
      <w:r>
        <w:rPr>
          <w:rFonts w:hint="eastAsia"/>
          <w:color w:val="auto"/>
        </w:rPr>
        <w:br w:type="page"/>
      </w:r>
    </w:p>
    <w:p w14:paraId="4264D6FA">
      <w:pPr>
        <w:ind w:firstLine="480"/>
        <w:rPr>
          <w:rFonts w:hint="eastAsia"/>
          <w:color w:val="auto"/>
          <w:sz w:val="32"/>
          <w:szCs w:val="32"/>
        </w:rPr>
      </w:pPr>
    </w:p>
    <w:p w14:paraId="55F74FB6">
      <w:pPr>
        <w:pStyle w:val="3"/>
        <w:rPr>
          <w:rFonts w:hint="eastAsia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/>
          <w:b/>
          <w:bCs/>
          <w:color w:val="auto"/>
          <w:sz w:val="32"/>
          <w:szCs w:val="32"/>
          <w:lang w:val="en-US" w:eastAsia="zh-CN"/>
        </w:rPr>
        <w:t>终端杀毒-服务器端扩容</w:t>
      </w:r>
    </w:p>
    <w:tbl>
      <w:tblPr>
        <w:tblStyle w:val="88"/>
        <w:tblW w:w="7924" w:type="dxa"/>
        <w:tblInd w:w="2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7024"/>
      </w:tblGrid>
      <w:tr w14:paraId="47325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89F32">
            <w:pPr>
              <w:ind w:firstLine="0" w:firstLineChars="0"/>
              <w:jc w:val="center"/>
              <w:rPr>
                <w:rFonts w:hint="eastAsia" w:cs="Times New Roman"/>
                <w:b/>
                <w:bCs/>
                <w:color w:val="auto"/>
                <w:sz w:val="21"/>
                <w:szCs w:val="18"/>
              </w:rPr>
            </w:pPr>
            <w:r>
              <w:rPr>
                <w:rFonts w:hint="eastAsia" w:cs="Times New Roman"/>
                <w:b/>
                <w:bCs/>
                <w:color w:val="auto"/>
                <w:sz w:val="21"/>
                <w:szCs w:val="18"/>
              </w:rPr>
              <w:t>序号</w:t>
            </w:r>
          </w:p>
        </w:tc>
        <w:tc>
          <w:tcPr>
            <w:tcW w:w="7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66CAB">
            <w:pPr>
              <w:ind w:firstLine="0" w:firstLineChars="0"/>
              <w:jc w:val="center"/>
              <w:rPr>
                <w:rFonts w:hint="eastAsia" w:eastAsia="宋体" w:cs="Times New Roman"/>
                <w:b/>
                <w:bCs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auto"/>
                <w:sz w:val="21"/>
                <w:szCs w:val="18"/>
              </w:rPr>
              <w:t>具体</w:t>
            </w:r>
            <w:r>
              <w:rPr>
                <w:rFonts w:hint="eastAsia" w:cs="Times New Roman"/>
                <w:b/>
                <w:bCs/>
                <w:color w:val="auto"/>
                <w:sz w:val="21"/>
                <w:szCs w:val="18"/>
                <w:lang w:val="en-US" w:eastAsia="zh-CN"/>
              </w:rPr>
              <w:t>需求</w:t>
            </w:r>
          </w:p>
        </w:tc>
      </w:tr>
      <w:tr w14:paraId="3A77E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37A10">
            <w:pPr>
              <w:ind w:firstLine="0" w:firstLineChars="0"/>
              <w:jc w:val="center"/>
              <w:rPr>
                <w:rFonts w:hint="eastAsia" w:cs="Times New Roman"/>
                <w:color w:val="auto"/>
                <w:sz w:val="21"/>
                <w:szCs w:val="18"/>
              </w:rPr>
            </w:pPr>
            <w:r>
              <w:rPr>
                <w:rFonts w:hint="eastAsia" w:cs="Times New Roman"/>
                <w:color w:val="auto"/>
                <w:sz w:val="21"/>
                <w:szCs w:val="18"/>
              </w:rPr>
              <w:t>1</w:t>
            </w:r>
          </w:p>
        </w:tc>
        <w:tc>
          <w:tcPr>
            <w:tcW w:w="7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84DCF9">
            <w:pPr>
              <w:ind w:firstLine="0" w:firstLineChars="0"/>
              <w:jc w:val="both"/>
              <w:rPr>
                <w:rFonts w:hint="default" w:eastAsia="宋体" w:cs="Times New Roman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18"/>
              </w:rPr>
              <w:t>包含</w:t>
            </w:r>
            <w:r>
              <w:rPr>
                <w:rFonts w:hint="eastAsia" w:cs="Times New Roman"/>
                <w:color w:val="auto"/>
                <w:sz w:val="21"/>
                <w:szCs w:val="18"/>
                <w:lang w:val="en-US" w:eastAsia="zh-CN"/>
              </w:rPr>
              <w:t>120台物理机</w:t>
            </w:r>
            <w:r>
              <w:rPr>
                <w:rFonts w:hint="eastAsia" w:cs="Times New Roman"/>
                <w:color w:val="auto"/>
                <w:sz w:val="21"/>
                <w:szCs w:val="18"/>
              </w:rPr>
              <w:t>有代理病毒防护</w:t>
            </w:r>
            <w:r>
              <w:rPr>
                <w:rFonts w:cs="Times New Roman"/>
                <w:color w:val="auto"/>
                <w:sz w:val="21"/>
                <w:szCs w:val="18"/>
              </w:rPr>
              <w:t>授权</w:t>
            </w:r>
            <w:r>
              <w:rPr>
                <w:rFonts w:hint="eastAsia" w:cs="Times New Roman"/>
                <w:color w:val="auto"/>
                <w:sz w:val="21"/>
                <w:szCs w:val="18"/>
              </w:rPr>
              <w:t>以及提供</w:t>
            </w:r>
            <w:r>
              <w:rPr>
                <w:rFonts w:hint="eastAsia" w:cs="Times New Roman"/>
                <w:color w:val="auto"/>
                <w:sz w:val="21"/>
                <w:szCs w:val="18"/>
                <w:lang w:val="en-US" w:eastAsia="zh-CN"/>
              </w:rPr>
              <w:t>120</w:t>
            </w:r>
            <w:r>
              <w:rPr>
                <w:rFonts w:hint="eastAsia" w:cs="Times New Roman"/>
                <w:color w:val="auto"/>
                <w:sz w:val="21"/>
                <w:szCs w:val="18"/>
              </w:rPr>
              <w:t>颗CPU的无代理病毒防护授权</w:t>
            </w:r>
            <w:r>
              <w:rPr>
                <w:rFonts w:hint="eastAsia" w:cs="Times New Roman"/>
                <w:color w:val="auto"/>
                <w:sz w:val="21"/>
                <w:szCs w:val="18"/>
                <w:lang w:eastAsia="zh-CN"/>
              </w:rPr>
              <w:t>，</w:t>
            </w:r>
            <w:r>
              <w:rPr>
                <w:rFonts w:hint="eastAsia" w:cs="Times New Roman"/>
                <w:color w:val="auto"/>
                <w:sz w:val="21"/>
                <w:szCs w:val="18"/>
                <w:lang w:val="en-US" w:eastAsia="zh-CN"/>
              </w:rPr>
              <w:t>5年维保</w:t>
            </w:r>
          </w:p>
        </w:tc>
      </w:tr>
      <w:tr w14:paraId="03440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715A8">
            <w:pPr>
              <w:ind w:firstLine="0" w:firstLineChars="0"/>
              <w:jc w:val="center"/>
              <w:rPr>
                <w:rFonts w:hint="eastAsia" w:eastAsia="宋体" w:cs="Times New Roman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18"/>
                <w:lang w:val="en-US" w:eastAsia="zh-CN"/>
              </w:rPr>
              <w:t>2</w:t>
            </w:r>
          </w:p>
        </w:tc>
        <w:tc>
          <w:tcPr>
            <w:tcW w:w="7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D8F15">
            <w:pPr>
              <w:ind w:firstLine="0" w:firstLineChars="0"/>
              <w:jc w:val="both"/>
              <w:rPr>
                <w:rFonts w:hint="default" w:eastAsia="宋体" w:cs="Times New Roman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18"/>
                <w:lang w:val="en-US" w:eastAsia="zh-CN"/>
              </w:rPr>
              <w:t>服务端操作系统等使用国产化适配，自主可控</w:t>
            </w:r>
          </w:p>
        </w:tc>
      </w:tr>
      <w:tr w14:paraId="560DB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36FF0E">
            <w:pPr>
              <w:ind w:firstLine="0" w:firstLineChars="0"/>
              <w:jc w:val="center"/>
              <w:rPr>
                <w:rFonts w:hint="eastAsia" w:eastAsia="宋体" w:cs="Times New Roman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18"/>
                <w:lang w:val="en-US" w:eastAsia="zh-CN"/>
              </w:rPr>
              <w:t>3</w:t>
            </w:r>
          </w:p>
        </w:tc>
        <w:tc>
          <w:tcPr>
            <w:tcW w:w="7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6148F">
            <w:pPr>
              <w:ind w:firstLine="0" w:firstLineChars="0"/>
              <w:jc w:val="both"/>
              <w:rPr>
                <w:rFonts w:hint="eastAsia" w:cs="Times New Roman"/>
                <w:color w:val="auto"/>
                <w:sz w:val="21"/>
                <w:szCs w:val="18"/>
              </w:rPr>
            </w:pPr>
            <w:r>
              <w:rPr>
                <w:rFonts w:cs="Times New Roman"/>
                <w:color w:val="auto"/>
                <w:sz w:val="21"/>
                <w:szCs w:val="18"/>
              </w:rPr>
              <w:t>常见的Windows和Linux操作系统，客户端安装以代理、直连方式、前置机连接，不需要重启系统和服务；具备主流国产化环境：中标麒麟、银河麒麟、统信、openEuler等。</w:t>
            </w:r>
          </w:p>
        </w:tc>
      </w:tr>
      <w:tr w14:paraId="28AC3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AA426">
            <w:pPr>
              <w:ind w:firstLine="0" w:firstLineChars="0"/>
              <w:jc w:val="center"/>
              <w:rPr>
                <w:rFonts w:hint="default" w:eastAsia="宋体" w:cs="Times New Roman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18"/>
                <w:lang w:val="en-US" w:eastAsia="zh-CN"/>
              </w:rPr>
              <w:t>4</w:t>
            </w:r>
          </w:p>
        </w:tc>
        <w:tc>
          <w:tcPr>
            <w:tcW w:w="7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890C9">
            <w:pPr>
              <w:widowControl/>
              <w:adjustRightInd/>
              <w:snapToGrid/>
              <w:spacing w:line="240" w:lineRule="auto"/>
              <w:ind w:firstLine="0" w:firstLineChars="0"/>
              <w:jc w:val="both"/>
              <w:rPr>
                <w:rFonts w:hint="eastAsia" w:cs="Times New Roman"/>
                <w:color w:val="auto"/>
                <w:sz w:val="21"/>
                <w:szCs w:val="18"/>
              </w:rPr>
            </w:pPr>
            <w:r>
              <w:rPr>
                <w:rFonts w:hint="eastAsia" w:cs="Times New Roman"/>
                <w:color w:val="auto"/>
                <w:sz w:val="21"/>
                <w:szCs w:val="18"/>
                <w:lang w:val="en-US" w:eastAsia="zh-CN"/>
              </w:rPr>
              <w:t>具备</w:t>
            </w:r>
            <w:r>
              <w:rPr>
                <w:rFonts w:hint="eastAsia" w:cs="Times New Roman"/>
                <w:color w:val="auto"/>
                <w:sz w:val="21"/>
                <w:szCs w:val="18"/>
              </w:rPr>
              <w:t>内核级落盘查杀</w:t>
            </w:r>
            <w:r>
              <w:rPr>
                <w:rFonts w:hint="eastAsia" w:cs="Times New Roman"/>
                <w:color w:val="auto"/>
                <w:sz w:val="21"/>
                <w:szCs w:val="18"/>
                <w:lang w:val="en-US" w:eastAsia="zh-CN"/>
              </w:rPr>
              <w:t>功能</w:t>
            </w:r>
            <w:r>
              <w:rPr>
                <w:rFonts w:hint="eastAsia" w:cs="Times New Roman"/>
                <w:color w:val="auto"/>
                <w:sz w:val="21"/>
                <w:szCs w:val="18"/>
              </w:rPr>
              <w:t>：切换内核级落盘查杀，可毫秒级响应，勒索病毒落盘即拦截，可确保恶意文件无法运行</w:t>
            </w:r>
          </w:p>
        </w:tc>
      </w:tr>
      <w:tr w14:paraId="0CD73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2CAA8">
            <w:pPr>
              <w:ind w:firstLine="0" w:firstLineChars="0"/>
              <w:jc w:val="center"/>
              <w:rPr>
                <w:rFonts w:hint="default" w:eastAsia="宋体" w:cs="Times New Roman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18"/>
                <w:lang w:val="en-US" w:eastAsia="zh-CN"/>
              </w:rPr>
              <w:t>5</w:t>
            </w:r>
          </w:p>
        </w:tc>
        <w:tc>
          <w:tcPr>
            <w:tcW w:w="7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2A1B2">
            <w:pPr>
              <w:widowControl/>
              <w:adjustRightInd/>
              <w:snapToGrid/>
              <w:spacing w:line="240" w:lineRule="auto"/>
              <w:ind w:firstLine="0" w:firstLineChars="0"/>
              <w:jc w:val="both"/>
              <w:rPr>
                <w:rFonts w:hint="eastAsia" w:cs="Times New Roman"/>
                <w:color w:val="auto"/>
                <w:sz w:val="21"/>
                <w:szCs w:val="18"/>
              </w:rPr>
            </w:pPr>
            <w:r>
              <w:rPr>
                <w:rFonts w:cs="Times New Roman"/>
                <w:color w:val="auto"/>
                <w:sz w:val="21"/>
                <w:szCs w:val="18"/>
              </w:rPr>
              <w:t>系统两种安装部署模式，需要安装客户端的轻代理模式和无需安装客户端的无代理模式，两种模式可以混合使用</w:t>
            </w:r>
          </w:p>
        </w:tc>
      </w:tr>
      <w:tr w14:paraId="7B010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1CAD2">
            <w:pPr>
              <w:ind w:firstLine="0" w:firstLineChars="0"/>
              <w:jc w:val="center"/>
              <w:rPr>
                <w:rFonts w:hint="eastAsia" w:eastAsia="宋体" w:cs="Times New Roman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18"/>
                <w:lang w:val="en-US" w:eastAsia="zh-CN"/>
              </w:rPr>
              <w:t>6</w:t>
            </w:r>
          </w:p>
        </w:tc>
        <w:tc>
          <w:tcPr>
            <w:tcW w:w="7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D5FA3">
            <w:pPr>
              <w:widowControl/>
              <w:adjustRightInd/>
              <w:snapToGrid/>
              <w:spacing w:line="240" w:lineRule="auto"/>
              <w:ind w:firstLine="0" w:firstLineChars="0"/>
              <w:jc w:val="both"/>
              <w:rPr>
                <w:rFonts w:hint="eastAsia" w:cs="Times New Roman"/>
                <w:color w:val="auto"/>
                <w:sz w:val="21"/>
                <w:szCs w:val="18"/>
              </w:rPr>
            </w:pPr>
            <w:r>
              <w:rPr>
                <w:rFonts w:cs="Times New Roman"/>
                <w:color w:val="auto"/>
                <w:sz w:val="21"/>
                <w:szCs w:val="18"/>
              </w:rPr>
              <w:t>系统提供无代理防护批量化安装部署方式，可自动激活对windows和Linxu虚拟机的防护。</w:t>
            </w:r>
          </w:p>
        </w:tc>
      </w:tr>
      <w:tr w14:paraId="18041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1F91F">
            <w:pPr>
              <w:ind w:firstLine="0" w:firstLineChars="0"/>
              <w:jc w:val="center"/>
              <w:rPr>
                <w:rFonts w:hint="eastAsia" w:eastAsia="宋体" w:cs="Times New Roman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18"/>
                <w:lang w:val="en-US" w:eastAsia="zh-CN"/>
              </w:rPr>
              <w:t>7</w:t>
            </w:r>
          </w:p>
        </w:tc>
        <w:tc>
          <w:tcPr>
            <w:tcW w:w="7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722E0">
            <w:pPr>
              <w:widowControl/>
              <w:adjustRightInd/>
              <w:snapToGrid/>
              <w:spacing w:line="240" w:lineRule="auto"/>
              <w:ind w:firstLine="0" w:firstLineChars="0"/>
              <w:jc w:val="both"/>
              <w:rPr>
                <w:rFonts w:hint="eastAsia" w:cs="Times New Roman"/>
                <w:color w:val="auto"/>
                <w:sz w:val="21"/>
                <w:szCs w:val="18"/>
              </w:rPr>
            </w:pPr>
            <w:r>
              <w:rPr>
                <w:rFonts w:cs="Times New Roman"/>
                <w:color w:val="auto"/>
                <w:sz w:val="21"/>
                <w:szCs w:val="18"/>
              </w:rPr>
              <w:t>无代理模式VMware vSphere， 华为Fusion Compute， 新华三CAS等云平台</w:t>
            </w:r>
          </w:p>
        </w:tc>
      </w:tr>
      <w:tr w14:paraId="45E25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A9603">
            <w:pPr>
              <w:ind w:firstLine="0" w:firstLineChars="0"/>
              <w:jc w:val="center"/>
              <w:rPr>
                <w:rFonts w:hint="eastAsia" w:eastAsia="宋体" w:cs="Times New Roman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18"/>
                <w:lang w:val="en-US" w:eastAsia="zh-CN"/>
              </w:rPr>
              <w:t>8</w:t>
            </w:r>
          </w:p>
        </w:tc>
        <w:tc>
          <w:tcPr>
            <w:tcW w:w="7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C3849">
            <w:pPr>
              <w:widowControl/>
              <w:adjustRightInd/>
              <w:snapToGrid/>
              <w:spacing w:line="240" w:lineRule="auto"/>
              <w:ind w:firstLine="0" w:firstLineChars="0"/>
              <w:jc w:val="both"/>
              <w:rPr>
                <w:rFonts w:hint="eastAsia" w:cs="Times New Roman"/>
                <w:color w:val="auto"/>
                <w:sz w:val="21"/>
                <w:szCs w:val="18"/>
              </w:rPr>
            </w:pPr>
            <w:r>
              <w:rPr>
                <w:rFonts w:hint="eastAsia" w:cs="Times New Roman"/>
                <w:color w:val="auto"/>
                <w:sz w:val="21"/>
                <w:szCs w:val="18"/>
                <w:lang w:val="en-US" w:eastAsia="zh-CN"/>
              </w:rPr>
              <w:t>杀毒扫描具备</w:t>
            </w:r>
            <w:r>
              <w:rPr>
                <w:rFonts w:cs="Times New Roman"/>
                <w:color w:val="auto"/>
                <w:sz w:val="21"/>
                <w:szCs w:val="18"/>
              </w:rPr>
              <w:t>本地扫描和云扫描，实时扫描</w:t>
            </w:r>
            <w:r>
              <w:rPr>
                <w:rFonts w:hint="eastAsia" w:cs="Times New Roman"/>
                <w:color w:val="auto"/>
                <w:sz w:val="21"/>
                <w:szCs w:val="18"/>
                <w:lang w:eastAsia="zh-CN"/>
              </w:rPr>
              <w:t>（</w:t>
            </w:r>
            <w:r>
              <w:rPr>
                <w:rFonts w:cs="Times New Roman"/>
                <w:color w:val="auto"/>
                <w:sz w:val="21"/>
                <w:szCs w:val="18"/>
              </w:rPr>
              <w:t>文件落地即扫描</w:t>
            </w:r>
            <w:r>
              <w:rPr>
                <w:rFonts w:hint="eastAsia" w:cs="Times New Roman"/>
                <w:color w:val="auto"/>
                <w:sz w:val="21"/>
                <w:szCs w:val="18"/>
                <w:lang w:eastAsia="zh-CN"/>
              </w:rPr>
              <w:t>）</w:t>
            </w:r>
            <w:r>
              <w:rPr>
                <w:rFonts w:cs="Times New Roman"/>
                <w:color w:val="auto"/>
                <w:sz w:val="21"/>
                <w:szCs w:val="18"/>
              </w:rPr>
              <w:t>、预设扫描、手动扫描和快速扫描；</w:t>
            </w:r>
          </w:p>
        </w:tc>
      </w:tr>
      <w:tr w14:paraId="3C15A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A254DF">
            <w:pPr>
              <w:ind w:firstLine="0" w:firstLineChars="0"/>
              <w:jc w:val="center"/>
              <w:rPr>
                <w:rFonts w:hint="eastAsia" w:eastAsia="宋体" w:cs="Times New Roman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18"/>
                <w:lang w:val="en-US" w:eastAsia="zh-CN"/>
              </w:rPr>
              <w:t>9</w:t>
            </w:r>
          </w:p>
        </w:tc>
        <w:tc>
          <w:tcPr>
            <w:tcW w:w="7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03C1C">
            <w:pPr>
              <w:widowControl/>
              <w:adjustRightInd/>
              <w:snapToGrid/>
              <w:spacing w:line="240" w:lineRule="auto"/>
              <w:ind w:firstLine="0" w:firstLineChars="0"/>
              <w:jc w:val="both"/>
              <w:rPr>
                <w:rFonts w:hint="eastAsia" w:cs="Times New Roman"/>
                <w:color w:val="auto"/>
                <w:sz w:val="21"/>
                <w:szCs w:val="18"/>
              </w:rPr>
            </w:pPr>
            <w:r>
              <w:rPr>
                <w:rFonts w:hint="eastAsia" w:cs="Times New Roman"/>
                <w:color w:val="auto"/>
                <w:sz w:val="21"/>
                <w:szCs w:val="18"/>
                <w:lang w:val="en-US" w:eastAsia="zh-CN"/>
              </w:rPr>
              <w:t>具备</w:t>
            </w:r>
            <w:r>
              <w:rPr>
                <w:rFonts w:cs="Times New Roman"/>
                <w:color w:val="auto"/>
                <w:sz w:val="21"/>
                <w:szCs w:val="18"/>
              </w:rPr>
              <w:t>多种病毒的处理措施：包括不限于清除、删除、拒绝访问、隔离、不处理等，并针对不同的恶意软件类型，定制处理措施。</w:t>
            </w:r>
          </w:p>
        </w:tc>
      </w:tr>
      <w:tr w14:paraId="467C5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2633B">
            <w:pPr>
              <w:ind w:firstLine="0" w:firstLineChars="0"/>
              <w:jc w:val="center"/>
              <w:rPr>
                <w:rFonts w:hint="eastAsia" w:eastAsia="宋体" w:cs="Times New Roman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18"/>
              </w:rPr>
              <w:t>1</w:t>
            </w:r>
            <w:r>
              <w:rPr>
                <w:rFonts w:hint="eastAsia" w:cs="Times New Roman"/>
                <w:color w:val="auto"/>
                <w:sz w:val="21"/>
                <w:szCs w:val="18"/>
                <w:lang w:val="en-US" w:eastAsia="zh-CN"/>
              </w:rPr>
              <w:t>0</w:t>
            </w:r>
          </w:p>
        </w:tc>
        <w:tc>
          <w:tcPr>
            <w:tcW w:w="7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1DA01">
            <w:pPr>
              <w:widowControl/>
              <w:adjustRightInd/>
              <w:snapToGrid/>
              <w:spacing w:line="240" w:lineRule="auto"/>
              <w:ind w:firstLine="0" w:firstLineChars="0"/>
              <w:jc w:val="both"/>
              <w:rPr>
                <w:rFonts w:hint="eastAsia" w:cs="Times New Roman"/>
                <w:color w:val="auto"/>
                <w:sz w:val="21"/>
                <w:szCs w:val="18"/>
              </w:rPr>
            </w:pPr>
            <w:r>
              <w:rPr>
                <w:rFonts w:cs="Times New Roman"/>
                <w:color w:val="auto"/>
                <w:sz w:val="21"/>
                <w:szCs w:val="18"/>
              </w:rPr>
              <w:t>通过行为监控的方式，如检测可疑活动和未经授权的更改，防止勒索软件感染，并提供针对勒索软件事件专有历史纪录和勒索软件统计的监控组件</w:t>
            </w:r>
          </w:p>
        </w:tc>
      </w:tr>
      <w:tr w14:paraId="430E3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81BFC">
            <w:pPr>
              <w:ind w:firstLine="0" w:firstLineChars="0"/>
              <w:jc w:val="center"/>
              <w:rPr>
                <w:rFonts w:hint="default" w:eastAsia="宋体" w:cs="Times New Roman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18"/>
                <w:lang w:val="en-US" w:eastAsia="zh-CN"/>
              </w:rPr>
              <w:t>11</w:t>
            </w:r>
          </w:p>
        </w:tc>
        <w:tc>
          <w:tcPr>
            <w:tcW w:w="7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E559C9">
            <w:pPr>
              <w:widowControl/>
              <w:adjustRightInd/>
              <w:snapToGrid/>
              <w:spacing w:line="240" w:lineRule="auto"/>
              <w:ind w:firstLine="0" w:firstLineChars="0"/>
              <w:jc w:val="both"/>
              <w:rPr>
                <w:rFonts w:hint="eastAsia" w:cs="Times New Roman"/>
                <w:color w:val="auto"/>
                <w:sz w:val="21"/>
                <w:szCs w:val="18"/>
              </w:rPr>
            </w:pPr>
            <w:r>
              <w:rPr>
                <w:rFonts w:cs="Times New Roman"/>
                <w:color w:val="auto"/>
                <w:sz w:val="21"/>
                <w:szCs w:val="18"/>
              </w:rPr>
              <w:t>扫描办公文件、压缩文件、Office宏病毒、文本文件等各种类型文件，</w:t>
            </w:r>
            <w:r>
              <w:rPr>
                <w:rFonts w:hint="eastAsia" w:cs="Times New Roman"/>
                <w:color w:val="auto"/>
                <w:sz w:val="21"/>
                <w:szCs w:val="18"/>
                <w:lang w:val="en-US" w:eastAsia="zh-CN"/>
              </w:rPr>
              <w:t>可</w:t>
            </w:r>
            <w:r>
              <w:rPr>
                <w:rFonts w:cs="Times New Roman"/>
                <w:color w:val="auto"/>
                <w:sz w:val="21"/>
                <w:szCs w:val="18"/>
              </w:rPr>
              <w:t>配置扫描类型、文件大小、压缩层级、数量等参数</w:t>
            </w:r>
          </w:p>
        </w:tc>
      </w:tr>
    </w:tbl>
    <w:p w14:paraId="04B40E22">
      <w:pPr>
        <w:pStyle w:val="3"/>
        <w:numPr>
          <w:ilvl w:val="0"/>
          <w:numId w:val="0"/>
        </w:numPr>
        <w:bidi w:val="0"/>
        <w:rPr>
          <w:rFonts w:hint="default"/>
          <w:lang w:val="en-US" w:eastAsia="zh-CN"/>
        </w:rPr>
      </w:pPr>
    </w:p>
    <w:p w14:paraId="2F164373">
      <w:pPr>
        <w:ind w:left="0" w:leftChars="0" w:firstLine="0" w:firstLineChars="0"/>
        <w:rPr>
          <w:color w:val="auto"/>
        </w:rPr>
      </w:pPr>
    </w:p>
    <w:p w14:paraId="5F91C437">
      <w:pPr>
        <w:rPr>
          <w:rFonts w:hint="eastAsia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/>
          <w:b/>
          <w:bCs/>
          <w:color w:val="auto"/>
          <w:sz w:val="32"/>
          <w:szCs w:val="32"/>
          <w:lang w:val="en-US" w:eastAsia="zh-CN"/>
        </w:rPr>
        <w:br w:type="page"/>
      </w:r>
    </w:p>
    <w:p w14:paraId="03B1FDC4">
      <w:pPr>
        <w:ind w:left="0" w:leftChars="0" w:firstLine="0" w:firstLineChars="0"/>
        <w:rPr>
          <w:rFonts w:hint="eastAsia"/>
          <w:b/>
          <w:bCs/>
          <w:color w:val="auto"/>
          <w:sz w:val="32"/>
          <w:szCs w:val="32"/>
        </w:rPr>
      </w:pPr>
      <w:r>
        <w:rPr>
          <w:rFonts w:hint="eastAsia"/>
          <w:b/>
          <w:bCs/>
          <w:color w:val="auto"/>
          <w:sz w:val="32"/>
          <w:szCs w:val="32"/>
          <w:lang w:val="en-US" w:eastAsia="zh-CN"/>
        </w:rPr>
        <w:t>三、EDR终端检测响应</w:t>
      </w:r>
    </w:p>
    <w:tbl>
      <w:tblPr>
        <w:tblStyle w:val="88"/>
        <w:tblW w:w="4819" w:type="pct"/>
        <w:tblInd w:w="18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"/>
        <w:gridCol w:w="7246"/>
      </w:tblGrid>
      <w:tr w14:paraId="3B561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86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31A2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4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2B97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具体</w:t>
            </w:r>
            <w:r>
              <w:rPr>
                <w:rFonts w:hint="eastAsia" w:cs="宋体"/>
                <w:b/>
                <w:bCs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需求</w:t>
            </w:r>
          </w:p>
        </w:tc>
      </w:tr>
      <w:tr w14:paraId="1665D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7ADC2E">
            <w:pPr>
              <w:ind w:firstLine="0" w:firstLineChars="0"/>
              <w:jc w:val="center"/>
              <w:rPr>
                <w:rFonts w:hint="eastAsia" w:cs="Times New Roman"/>
                <w:color w:val="auto"/>
                <w:sz w:val="21"/>
                <w:szCs w:val="18"/>
              </w:rPr>
            </w:pPr>
            <w:r>
              <w:rPr>
                <w:rFonts w:hint="eastAsia" w:cs="Times New Roman"/>
                <w:color w:val="auto"/>
                <w:sz w:val="21"/>
                <w:szCs w:val="18"/>
              </w:rPr>
              <w:t>1</w:t>
            </w:r>
          </w:p>
        </w:tc>
        <w:tc>
          <w:tcPr>
            <w:tcW w:w="4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34B84">
            <w:pPr>
              <w:ind w:firstLine="0" w:firstLineChars="0"/>
              <w:jc w:val="both"/>
              <w:rPr>
                <w:rFonts w:hint="default" w:cs="Times New Roman"/>
                <w:color w:val="auto"/>
                <w:sz w:val="21"/>
                <w:szCs w:val="18"/>
                <w:lang w:val="en-US"/>
              </w:rPr>
            </w:pPr>
            <w:r>
              <w:rPr>
                <w:rFonts w:hint="eastAsia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授权许可1000点</w:t>
            </w:r>
            <w:r>
              <w:rPr>
                <w:rFonts w:hint="eastAsia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5年</w:t>
            </w:r>
            <w:r>
              <w:rPr>
                <w:rFonts w:hint="eastAsia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维保；</w:t>
            </w:r>
          </w:p>
        </w:tc>
      </w:tr>
      <w:tr w14:paraId="04DAB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6CC35">
            <w:pPr>
              <w:ind w:firstLine="0" w:firstLineChars="0"/>
              <w:jc w:val="center"/>
              <w:rPr>
                <w:rFonts w:hint="eastAsia" w:eastAsia="宋体" w:cs="Times New Roman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18"/>
                <w:lang w:val="en-US" w:eastAsia="zh-CN"/>
              </w:rPr>
              <w:t>2</w:t>
            </w:r>
          </w:p>
        </w:tc>
        <w:tc>
          <w:tcPr>
            <w:tcW w:w="4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2BAFD4">
            <w:pPr>
              <w:ind w:firstLine="0" w:firstLineChars="0"/>
              <w:jc w:val="both"/>
              <w:rPr>
                <w:rFonts w:hint="default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服务端操作系统等适配国产化，自主可控</w:t>
            </w:r>
          </w:p>
        </w:tc>
      </w:tr>
      <w:tr w14:paraId="4D5E1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D0131">
            <w:pPr>
              <w:ind w:firstLine="0" w:firstLineChars="0"/>
              <w:jc w:val="center"/>
              <w:rPr>
                <w:rFonts w:hint="eastAsia" w:eastAsia="宋体" w:cs="Times New Roman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18"/>
                <w:lang w:val="en-US" w:eastAsia="zh-CN"/>
              </w:rPr>
              <w:t>3</w:t>
            </w:r>
          </w:p>
        </w:tc>
        <w:tc>
          <w:tcPr>
            <w:tcW w:w="4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D4AF06">
            <w:pPr>
              <w:ind w:firstLine="0" w:firstLineChars="0"/>
              <w:jc w:val="both"/>
              <w:rPr>
                <w:rFonts w:hint="eastAsia" w:cs="Times New Roman"/>
                <w:color w:val="auto"/>
                <w:sz w:val="21"/>
                <w:szCs w:val="18"/>
              </w:rPr>
            </w:pPr>
            <w:r>
              <w:rPr>
                <w:rFonts w:hint="eastAsia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具备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各类文件特征和行为检测技术，包括本地防病毒引擎、本地启发式恶意代码查杀引擎、云查杀引擎、机器学习检测引擎；</w:t>
            </w:r>
          </w:p>
        </w:tc>
      </w:tr>
      <w:tr w14:paraId="54811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B28EE">
            <w:pPr>
              <w:ind w:firstLine="0" w:firstLineChars="0"/>
              <w:jc w:val="center"/>
              <w:rPr>
                <w:rFonts w:hint="eastAsia" w:eastAsia="宋体" w:cs="Times New Roman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18"/>
                <w:lang w:val="en-US" w:eastAsia="zh-CN"/>
              </w:rPr>
              <w:t>4</w:t>
            </w:r>
          </w:p>
        </w:tc>
        <w:tc>
          <w:tcPr>
            <w:tcW w:w="4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DFBEC9">
            <w:pPr>
              <w:ind w:firstLine="0" w:firstLineChars="0"/>
              <w:jc w:val="both"/>
              <w:rPr>
                <w:rFonts w:hint="eastAsia" w:cs="Times New Roman"/>
                <w:color w:val="auto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Windows主动防御能力，包括对进程、注册表、驱动、键盘记录、系统账户操作的自动拦截，对Win7/WinXP的漏洞利用统计防护，以及对远程暴破、ARP欺骗和DNS修改的恶意行为拦截；</w:t>
            </w:r>
          </w:p>
        </w:tc>
      </w:tr>
      <w:tr w14:paraId="3B5FE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5E180">
            <w:pPr>
              <w:ind w:firstLine="0" w:firstLineChars="0"/>
              <w:jc w:val="center"/>
              <w:rPr>
                <w:rFonts w:hint="eastAsia" w:eastAsia="宋体" w:cs="Times New Roman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18"/>
                <w:lang w:val="en-US" w:eastAsia="zh-CN"/>
              </w:rPr>
              <w:t>5</w:t>
            </w:r>
          </w:p>
        </w:tc>
        <w:tc>
          <w:tcPr>
            <w:tcW w:w="4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9C57D8">
            <w:pPr>
              <w:ind w:firstLine="0" w:firstLineChars="0"/>
              <w:jc w:val="both"/>
              <w:rPr>
                <w:rFonts w:hint="eastAsia" w:cs="Times New Roman"/>
                <w:color w:val="auto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在野高级威胁事件驻留项评估，IOC威胁情报检测引擎、IOA行为规则检测引擎；</w:t>
            </w:r>
          </w:p>
        </w:tc>
      </w:tr>
      <w:tr w14:paraId="2174D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059B6">
            <w:pPr>
              <w:ind w:firstLine="0" w:firstLineChars="0"/>
              <w:jc w:val="center"/>
              <w:rPr>
                <w:rFonts w:hint="eastAsia" w:eastAsia="宋体" w:cs="Times New Roman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18"/>
                <w:lang w:val="en-US" w:eastAsia="zh-CN"/>
              </w:rPr>
              <w:t>6</w:t>
            </w:r>
          </w:p>
        </w:tc>
        <w:tc>
          <w:tcPr>
            <w:tcW w:w="4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8D422">
            <w:pPr>
              <w:ind w:firstLine="0" w:firstLineChars="0"/>
              <w:jc w:val="both"/>
              <w:rPr>
                <w:rFonts w:hint="eastAsia" w:cs="Times New Roman"/>
                <w:color w:val="auto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威胁上下文自动调查能力，可生成被检出威胁进程的进程树图谱，自动调查其终端信息、用户信息、涉事进程及其进程树上下游所有进程的静态和行为信息；</w:t>
            </w:r>
          </w:p>
        </w:tc>
      </w:tr>
      <w:tr w14:paraId="5A9CE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C646E">
            <w:pPr>
              <w:ind w:firstLine="0" w:firstLineChars="0"/>
              <w:jc w:val="center"/>
              <w:rPr>
                <w:rFonts w:hint="eastAsia" w:eastAsia="宋体" w:cs="Times New Roman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18"/>
                <w:lang w:val="en-US" w:eastAsia="zh-CN"/>
              </w:rPr>
              <w:t>7</w:t>
            </w:r>
          </w:p>
        </w:tc>
        <w:tc>
          <w:tcPr>
            <w:tcW w:w="4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997BDB">
            <w:pPr>
              <w:ind w:firstLine="0" w:firstLineChars="0"/>
              <w:jc w:val="both"/>
              <w:rPr>
                <w:rFonts w:hint="eastAsia" w:cs="Times New Roman"/>
                <w:color w:val="auto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对文件进行处置，包括黑白名单和隔离文件；对进程进行处置，包括终止进程运行和禁止进程启动；</w:t>
            </w:r>
          </w:p>
        </w:tc>
      </w:tr>
      <w:tr w14:paraId="4F086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CD4DC">
            <w:pPr>
              <w:ind w:firstLine="0" w:firstLineChars="0"/>
              <w:jc w:val="center"/>
              <w:rPr>
                <w:rFonts w:hint="eastAsia" w:eastAsia="宋体" w:cs="Times New Roman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18"/>
                <w:lang w:val="en-US" w:eastAsia="zh-CN"/>
              </w:rPr>
              <w:t>8</w:t>
            </w:r>
          </w:p>
        </w:tc>
        <w:tc>
          <w:tcPr>
            <w:tcW w:w="4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BDC68">
            <w:pPr>
              <w:ind w:firstLine="0" w:firstLineChars="0"/>
              <w:jc w:val="both"/>
              <w:rPr>
                <w:rFonts w:hint="eastAsia" w:cs="Times New Roman"/>
                <w:color w:val="auto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对威胁的处置，包括禁用恶意启动项、服务项和计划任务；</w:t>
            </w:r>
          </w:p>
        </w:tc>
      </w:tr>
      <w:tr w14:paraId="60E07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69A7C">
            <w:pPr>
              <w:ind w:firstLine="0" w:firstLineChars="0"/>
              <w:jc w:val="center"/>
              <w:rPr>
                <w:rFonts w:hint="eastAsia" w:eastAsia="宋体" w:cs="Times New Roman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18"/>
                <w:lang w:val="en-US" w:eastAsia="zh-CN"/>
              </w:rPr>
              <w:t>9</w:t>
            </w:r>
          </w:p>
        </w:tc>
        <w:tc>
          <w:tcPr>
            <w:tcW w:w="4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3762D">
            <w:pPr>
              <w:ind w:firstLine="0" w:firstLineChars="0"/>
              <w:jc w:val="both"/>
              <w:rPr>
                <w:rFonts w:hint="eastAsia" w:cs="Times New Roman"/>
                <w:color w:val="auto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对终端的处置，包括隔离终端、阻断网络连接；远程协助功能；</w:t>
            </w:r>
          </w:p>
        </w:tc>
      </w:tr>
      <w:tr w14:paraId="06241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7E85B">
            <w:pPr>
              <w:ind w:firstLine="0" w:firstLineChars="0"/>
              <w:jc w:val="center"/>
              <w:rPr>
                <w:rFonts w:hint="default" w:eastAsia="宋体" w:cs="Times New Roman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18"/>
                <w:lang w:val="en-US" w:eastAsia="zh-CN"/>
              </w:rPr>
              <w:t>10</w:t>
            </w:r>
          </w:p>
        </w:tc>
        <w:tc>
          <w:tcPr>
            <w:tcW w:w="4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E3B8E">
            <w:pPr>
              <w:ind w:firstLine="0" w:firstLineChars="0"/>
              <w:jc w:val="both"/>
              <w:rPr>
                <w:rFonts w:hint="eastAsia" w:cs="Times New Roman"/>
                <w:color w:val="auto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对终端的取证，调查终端详情（登录记录、计划任务、正在运行的服务、启动项、监听端口和账户信息）；</w:t>
            </w:r>
          </w:p>
        </w:tc>
      </w:tr>
    </w:tbl>
    <w:p w14:paraId="6D1486FF">
      <w:pPr>
        <w:ind w:left="0" w:leftChars="0" w:firstLine="0" w:firstLineChars="0"/>
        <w:rPr>
          <w:rFonts w:hint="eastAsia"/>
          <w:color w:val="auto"/>
        </w:rPr>
      </w:pPr>
    </w:p>
    <w:p w14:paraId="0215270F">
      <w:pPr>
        <w:rPr>
          <w:rFonts w:hint="eastAsia"/>
          <w:color w:val="auto"/>
        </w:rPr>
      </w:pPr>
      <w:r>
        <w:rPr>
          <w:rFonts w:hint="eastAsia"/>
          <w:color w:val="auto"/>
        </w:rPr>
        <w:br w:type="page"/>
      </w:r>
    </w:p>
    <w:p w14:paraId="421B3938">
      <w:pPr>
        <w:numPr>
          <w:ilvl w:val="0"/>
          <w:numId w:val="12"/>
        </w:numPr>
        <w:ind w:left="0" w:leftChars="0" w:firstLine="0" w:firstLineChars="0"/>
        <w:rPr>
          <w:rFonts w:hint="eastAsia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/>
          <w:b/>
          <w:bCs/>
          <w:color w:val="auto"/>
          <w:sz w:val="32"/>
          <w:szCs w:val="32"/>
          <w:lang w:val="en-US" w:eastAsia="zh-CN"/>
        </w:rPr>
        <w:t>移动安全客户端扩容</w:t>
      </w:r>
    </w:p>
    <w:tbl>
      <w:tblPr>
        <w:tblStyle w:val="88"/>
        <w:tblW w:w="78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2"/>
        <w:gridCol w:w="6857"/>
      </w:tblGrid>
      <w:tr w14:paraId="5A73D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2" w:type="dxa"/>
            <w:vAlign w:val="center"/>
          </w:tcPr>
          <w:p w14:paraId="1D2E07DD">
            <w:pPr>
              <w:ind w:firstLine="0" w:firstLineChars="0"/>
              <w:jc w:val="center"/>
              <w:rPr>
                <w:rFonts w:hint="eastAsia" w:cs="Times New Roman"/>
                <w:b/>
                <w:bCs/>
                <w:color w:val="auto"/>
                <w:sz w:val="21"/>
                <w:szCs w:val="18"/>
              </w:rPr>
            </w:pPr>
            <w:r>
              <w:rPr>
                <w:rFonts w:hint="eastAsia" w:cs="Times New Roman"/>
                <w:b/>
                <w:bCs/>
                <w:color w:val="auto"/>
                <w:sz w:val="21"/>
                <w:szCs w:val="18"/>
              </w:rPr>
              <w:t>序号</w:t>
            </w:r>
          </w:p>
        </w:tc>
        <w:tc>
          <w:tcPr>
            <w:tcW w:w="6857" w:type="dxa"/>
            <w:vAlign w:val="center"/>
          </w:tcPr>
          <w:p w14:paraId="1D1103CB">
            <w:pPr>
              <w:ind w:firstLine="0" w:firstLineChars="0"/>
              <w:jc w:val="center"/>
              <w:rPr>
                <w:rFonts w:hint="default" w:cs="Times New Roman"/>
                <w:b/>
                <w:bCs/>
                <w:color w:val="auto"/>
                <w:sz w:val="21"/>
                <w:szCs w:val="18"/>
                <w:lang w:val="en-US"/>
              </w:rPr>
            </w:pPr>
            <w:r>
              <w:rPr>
                <w:rFonts w:hint="eastAsia" w:cs="Times New Roman"/>
                <w:b/>
                <w:bCs/>
                <w:color w:val="auto"/>
                <w:sz w:val="21"/>
                <w:szCs w:val="18"/>
                <w:lang w:val="en-US" w:eastAsia="zh-CN"/>
              </w:rPr>
              <w:t>具体需求</w:t>
            </w:r>
          </w:p>
        </w:tc>
      </w:tr>
      <w:tr w14:paraId="7E847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72" w:type="dxa"/>
            <w:vAlign w:val="center"/>
          </w:tcPr>
          <w:p w14:paraId="066F6B7E">
            <w:pPr>
              <w:ind w:firstLine="0" w:firstLineChars="0"/>
              <w:jc w:val="center"/>
              <w:rPr>
                <w:rFonts w:hint="eastAsia" w:eastAsia="宋体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  <w:t>1</w:t>
            </w:r>
          </w:p>
        </w:tc>
        <w:tc>
          <w:tcPr>
            <w:tcW w:w="6857" w:type="dxa"/>
            <w:vAlign w:val="center"/>
          </w:tcPr>
          <w:p w14:paraId="016C5D93">
            <w:pPr>
              <w:ind w:firstLine="0" w:firstLineChars="0"/>
              <w:jc w:val="left"/>
              <w:rPr>
                <w:rFonts w:hint="default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  <w:t>移动安全客户端授权数量1500个，5年维保；</w:t>
            </w:r>
          </w:p>
        </w:tc>
      </w:tr>
      <w:tr w14:paraId="3DDB4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72" w:type="dxa"/>
            <w:vAlign w:val="center"/>
          </w:tcPr>
          <w:p w14:paraId="119E2313">
            <w:pPr>
              <w:ind w:firstLine="0" w:firstLineChars="0"/>
              <w:jc w:val="center"/>
              <w:rPr>
                <w:rFonts w:hint="default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  <w:t>2</w:t>
            </w:r>
          </w:p>
        </w:tc>
        <w:tc>
          <w:tcPr>
            <w:tcW w:w="6857" w:type="dxa"/>
            <w:vAlign w:val="center"/>
          </w:tcPr>
          <w:p w14:paraId="5D94B849">
            <w:pPr>
              <w:ind w:firstLine="0" w:firstLineChars="0"/>
              <w:jc w:val="left"/>
              <w:rPr>
                <w:rFonts w:hint="default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  <w:t>移动终端管控服务端操作系统等适配国产化，自主可控</w:t>
            </w:r>
          </w:p>
        </w:tc>
      </w:tr>
      <w:tr w14:paraId="7F24D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72" w:type="dxa"/>
            <w:vAlign w:val="center"/>
          </w:tcPr>
          <w:p w14:paraId="1D40F7BB">
            <w:pPr>
              <w:ind w:firstLine="0" w:firstLineChars="0"/>
              <w:jc w:val="center"/>
              <w:rPr>
                <w:rFonts w:hint="default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  <w:t>3</w:t>
            </w:r>
          </w:p>
        </w:tc>
        <w:tc>
          <w:tcPr>
            <w:tcW w:w="6857" w:type="dxa"/>
            <w:vAlign w:val="center"/>
          </w:tcPr>
          <w:p w14:paraId="681765EA">
            <w:pPr>
              <w:ind w:firstLine="0" w:firstLineChars="0"/>
              <w:jc w:val="left"/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  <w:t>功能适配需兼容鸿蒙NEXT系统，实现Android、iOS、鸿蒙主流操作系统管控的功能</w:t>
            </w: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</w:rPr>
              <w:t>。</w:t>
            </w:r>
          </w:p>
        </w:tc>
      </w:tr>
      <w:tr w14:paraId="404AE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2" w:type="dxa"/>
            <w:vAlign w:val="center"/>
          </w:tcPr>
          <w:p w14:paraId="7FA66384">
            <w:pPr>
              <w:ind w:firstLine="0" w:firstLineChars="0"/>
              <w:jc w:val="center"/>
              <w:rPr>
                <w:rFonts w:hint="default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  <w:t>4</w:t>
            </w:r>
          </w:p>
        </w:tc>
        <w:tc>
          <w:tcPr>
            <w:tcW w:w="6857" w:type="dxa"/>
            <w:vAlign w:val="center"/>
          </w:tcPr>
          <w:p w14:paraId="598AE6A6">
            <w:pPr>
              <w:ind w:firstLine="0" w:firstLineChars="0"/>
              <w:jc w:val="left"/>
              <w:rPr>
                <w:rFonts w:hint="default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  <w:t>具备在应用商店上传、推送、</w:t>
            </w: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</w:rPr>
              <w:t>更新、下架</w:t>
            </w: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  <w:t>鸿蒙NEXT应用功能，应用按用户、用户组和虚拟组分发</w:t>
            </w:r>
          </w:p>
        </w:tc>
      </w:tr>
      <w:tr w14:paraId="03704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  <w:jc w:val="center"/>
        </w:trPr>
        <w:tc>
          <w:tcPr>
            <w:tcW w:w="972" w:type="dxa"/>
            <w:vAlign w:val="center"/>
          </w:tcPr>
          <w:p w14:paraId="48DA977F">
            <w:pPr>
              <w:ind w:firstLine="0" w:firstLineChars="0"/>
              <w:jc w:val="center"/>
              <w:rPr>
                <w:rFonts w:hint="default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  <w:t>5</w:t>
            </w:r>
          </w:p>
        </w:tc>
        <w:tc>
          <w:tcPr>
            <w:tcW w:w="6857" w:type="dxa"/>
            <w:vAlign w:val="center"/>
          </w:tcPr>
          <w:p w14:paraId="4C0E6E1F">
            <w:pPr>
              <w:ind w:firstLine="0" w:firstLineChars="0"/>
              <w:jc w:val="left"/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  <w:t>鸿蒙NEXT</w:t>
            </w: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</w:rPr>
              <w:t>应用DLP安全防护</w:t>
            </w: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eastAsia="zh-CN"/>
              </w:rPr>
              <w:t>，</w:t>
            </w: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  <w:t>可</w:t>
            </w: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</w:rPr>
              <w:t>针对不同用户分发不同的DLP策略，并对应用进行授权。</w:t>
            </w:r>
          </w:p>
        </w:tc>
      </w:tr>
      <w:tr w14:paraId="1F55C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972" w:type="dxa"/>
            <w:vAlign w:val="center"/>
          </w:tcPr>
          <w:p w14:paraId="3D6D1F3E">
            <w:pPr>
              <w:ind w:firstLine="0" w:firstLineChars="0"/>
              <w:jc w:val="center"/>
              <w:rPr>
                <w:rFonts w:hint="default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  <w:t>6</w:t>
            </w:r>
          </w:p>
        </w:tc>
        <w:tc>
          <w:tcPr>
            <w:tcW w:w="6857" w:type="dxa"/>
            <w:vAlign w:val="center"/>
          </w:tcPr>
          <w:p w14:paraId="741CF8AA">
            <w:pPr>
              <w:ind w:firstLine="0" w:firstLineChars="0"/>
              <w:jc w:val="left"/>
              <w:rPr>
                <w:rFonts w:hint="default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  <w:t>应用水印：在应用界面显示水印，可对信息来源追溯，水印明水印和暗水印。</w:t>
            </w:r>
          </w:p>
        </w:tc>
      </w:tr>
      <w:tr w14:paraId="0ED7F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972" w:type="dxa"/>
            <w:vAlign w:val="center"/>
          </w:tcPr>
          <w:p w14:paraId="492BB1CC">
            <w:pPr>
              <w:ind w:firstLine="0" w:firstLineChars="0"/>
              <w:jc w:val="center"/>
              <w:rPr>
                <w:rFonts w:hint="default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  <w:t>7</w:t>
            </w:r>
          </w:p>
        </w:tc>
        <w:tc>
          <w:tcPr>
            <w:tcW w:w="6857" w:type="dxa"/>
            <w:vAlign w:val="center"/>
          </w:tcPr>
          <w:p w14:paraId="1F0E6EDC">
            <w:pPr>
              <w:ind w:firstLine="0" w:firstLineChars="0"/>
              <w:jc w:val="left"/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</w:rPr>
              <w:t>截屏/录屏保护</w:t>
            </w: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eastAsia="zh-CN"/>
              </w:rPr>
              <w:t>：防止通过截屏或录屏形式导致应用数据泄露。</w:t>
            </w:r>
          </w:p>
          <w:p w14:paraId="3C11896F">
            <w:pPr>
              <w:ind w:firstLine="0" w:firstLineChars="0"/>
              <w:jc w:val="left"/>
              <w:rPr>
                <w:rFonts w:hint="default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  <w:t>1）可设置禁止</w:t>
            </w: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</w:rPr>
              <w:t>截屏/录屏</w:t>
            </w: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eastAsia="zh-CN"/>
              </w:rPr>
              <w:t>；</w:t>
            </w: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  <w:t>2）审计系统对此应用的截屏/录屏操作；3）开启截屏/录屏操作时告警提示</w:t>
            </w:r>
          </w:p>
        </w:tc>
      </w:tr>
      <w:tr w14:paraId="10DEF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  <w:jc w:val="center"/>
        </w:trPr>
        <w:tc>
          <w:tcPr>
            <w:tcW w:w="972" w:type="dxa"/>
            <w:vAlign w:val="center"/>
          </w:tcPr>
          <w:p w14:paraId="54D72170">
            <w:pPr>
              <w:ind w:firstLine="0" w:firstLineChars="0"/>
              <w:jc w:val="center"/>
              <w:rPr>
                <w:rFonts w:hint="default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  <w:t>8</w:t>
            </w:r>
          </w:p>
        </w:tc>
        <w:tc>
          <w:tcPr>
            <w:tcW w:w="6857" w:type="dxa"/>
            <w:vAlign w:val="center"/>
          </w:tcPr>
          <w:p w14:paraId="763E615C">
            <w:pPr>
              <w:ind w:firstLine="0" w:firstLineChars="0"/>
              <w:jc w:val="left"/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</w:rPr>
              <w:t>复制、粘贴保护</w:t>
            </w: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eastAsia="zh-CN"/>
              </w:rPr>
              <w:t>：防止应用数据通过复制/粘贴方式泄露到</w:t>
            </w: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  <w:t>其他</w:t>
            </w: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eastAsia="zh-CN"/>
              </w:rPr>
              <w:t>应用中，</w:t>
            </w: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  <w:t>设置复制粘贴白名单</w:t>
            </w: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eastAsia="zh-CN"/>
              </w:rPr>
              <w:t>。</w:t>
            </w:r>
          </w:p>
        </w:tc>
      </w:tr>
      <w:tr w14:paraId="03FE8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972" w:type="dxa"/>
            <w:vAlign w:val="center"/>
          </w:tcPr>
          <w:p w14:paraId="5BC4814C">
            <w:pPr>
              <w:ind w:firstLine="0" w:firstLineChars="0"/>
              <w:jc w:val="center"/>
              <w:rPr>
                <w:rFonts w:hint="default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  <w:t>9</w:t>
            </w:r>
          </w:p>
        </w:tc>
        <w:tc>
          <w:tcPr>
            <w:tcW w:w="6857" w:type="dxa"/>
            <w:vAlign w:val="center"/>
          </w:tcPr>
          <w:p w14:paraId="27372530">
            <w:pPr>
              <w:ind w:firstLine="0" w:firstLineChars="0"/>
              <w:jc w:val="left"/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</w:rPr>
              <w:t>应用数据加密</w:t>
            </w: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eastAsia="zh-CN"/>
              </w:rPr>
              <w:t>：应用数据/文件在移动终端加密存储。</w:t>
            </w:r>
          </w:p>
        </w:tc>
      </w:tr>
      <w:tr w14:paraId="48F6B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  <w:jc w:val="center"/>
        </w:trPr>
        <w:tc>
          <w:tcPr>
            <w:tcW w:w="972" w:type="dxa"/>
            <w:vAlign w:val="center"/>
          </w:tcPr>
          <w:p w14:paraId="63AAF532">
            <w:pPr>
              <w:ind w:firstLine="0" w:firstLineChars="0"/>
              <w:jc w:val="center"/>
              <w:rPr>
                <w:rFonts w:hint="default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  <w:t>10</w:t>
            </w:r>
          </w:p>
        </w:tc>
        <w:tc>
          <w:tcPr>
            <w:tcW w:w="6857" w:type="dxa"/>
            <w:vAlign w:val="center"/>
          </w:tcPr>
          <w:p w14:paraId="6DF1BBF9">
            <w:pPr>
              <w:ind w:firstLine="0" w:firstLineChars="0"/>
              <w:jc w:val="left"/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</w:rPr>
              <w:t>禁止拖拽文件</w:t>
            </w: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eastAsia="zh-CN"/>
              </w:rPr>
              <w:t>：防止应用文件多屏拖拽到其他应用导致应用数据泄漏。</w:t>
            </w:r>
          </w:p>
        </w:tc>
      </w:tr>
      <w:tr w14:paraId="1A7B7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972" w:type="dxa"/>
            <w:vAlign w:val="center"/>
          </w:tcPr>
          <w:p w14:paraId="57792652">
            <w:pPr>
              <w:ind w:firstLine="0" w:firstLineChars="0"/>
              <w:jc w:val="center"/>
              <w:rPr>
                <w:rFonts w:hint="default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  <w:t>11</w:t>
            </w:r>
          </w:p>
        </w:tc>
        <w:tc>
          <w:tcPr>
            <w:tcW w:w="6857" w:type="dxa"/>
            <w:vAlign w:val="center"/>
          </w:tcPr>
          <w:p w14:paraId="623008E1">
            <w:pPr>
              <w:ind w:firstLine="0" w:firstLineChars="0"/>
              <w:jc w:val="left"/>
              <w:rPr>
                <w:rFonts w:hint="default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</w:rPr>
              <w:t>文件落地储存保护</w:t>
            </w: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eastAsia="zh-CN"/>
              </w:rPr>
              <w:t>：</w:t>
            </w: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  <w:t>对存储在移动终端的数据保护，设置禁止文件储存在公共目录，或仅允许文件储存在download目录。</w:t>
            </w:r>
          </w:p>
        </w:tc>
      </w:tr>
      <w:tr w14:paraId="3B9D3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  <w:jc w:val="center"/>
        </w:trPr>
        <w:tc>
          <w:tcPr>
            <w:tcW w:w="972" w:type="dxa"/>
            <w:vAlign w:val="center"/>
          </w:tcPr>
          <w:p w14:paraId="4CD2930C">
            <w:pPr>
              <w:ind w:firstLine="0" w:firstLineChars="0"/>
              <w:jc w:val="center"/>
              <w:rPr>
                <w:rFonts w:hint="default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  <w:t>12</w:t>
            </w:r>
          </w:p>
        </w:tc>
        <w:tc>
          <w:tcPr>
            <w:tcW w:w="6857" w:type="dxa"/>
            <w:vAlign w:val="center"/>
          </w:tcPr>
          <w:p w14:paraId="4221D9A0">
            <w:pPr>
              <w:ind w:firstLine="0" w:firstLineChars="0"/>
              <w:jc w:val="left"/>
              <w:rPr>
                <w:rFonts w:hint="default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</w:rPr>
              <w:t>应用调用安全</w:t>
            </w: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eastAsia="zh-CN"/>
              </w:rPr>
              <w:t>：防止对其他应用的调用和对系统应用的调用导致应用数据泄露。</w:t>
            </w: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  <w:t>设置禁止调用第三方应用（可设置调用白名单），禁止被第三方应用调用，强制使用安全阅读器打开文档，调用应用分享审计。</w:t>
            </w:r>
          </w:p>
        </w:tc>
      </w:tr>
      <w:tr w14:paraId="01AE7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  <w:jc w:val="center"/>
        </w:trPr>
        <w:tc>
          <w:tcPr>
            <w:tcW w:w="972" w:type="dxa"/>
            <w:vAlign w:val="center"/>
          </w:tcPr>
          <w:p w14:paraId="62EFBFB4">
            <w:pPr>
              <w:ind w:firstLine="0" w:firstLineChars="0"/>
              <w:jc w:val="center"/>
              <w:rPr>
                <w:rFonts w:hint="default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  <w:t>13</w:t>
            </w:r>
          </w:p>
        </w:tc>
        <w:tc>
          <w:tcPr>
            <w:tcW w:w="6857" w:type="dxa"/>
            <w:vAlign w:val="center"/>
          </w:tcPr>
          <w:p w14:paraId="329E1915">
            <w:pPr>
              <w:ind w:firstLine="0" w:firstLineChars="0"/>
              <w:jc w:val="left"/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</w:rPr>
              <w:t>运行环境保护</w:t>
            </w: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eastAsia="zh-CN"/>
              </w:rPr>
              <w:t>：</w:t>
            </w: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  <w:t>当检测到</w:t>
            </w: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eastAsia="zh-CN"/>
              </w:rPr>
              <w:t>应用双开/系统分身/模拟器</w:t>
            </w: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  <w:t>环境时，</w:t>
            </w: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eastAsia="zh-CN"/>
              </w:rPr>
              <w:t>设备</w:t>
            </w: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  <w:t>自动</w:t>
            </w: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eastAsia="zh-CN"/>
              </w:rPr>
              <w:t>退出应用，</w:t>
            </w: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  <w:t>保护数据安全</w:t>
            </w: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eastAsia="zh-CN"/>
              </w:rPr>
              <w:t>。</w:t>
            </w:r>
          </w:p>
        </w:tc>
      </w:tr>
      <w:tr w14:paraId="6ED42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972" w:type="dxa"/>
            <w:vAlign w:val="center"/>
          </w:tcPr>
          <w:p w14:paraId="671872FB">
            <w:pPr>
              <w:ind w:firstLine="0" w:firstLineChars="0"/>
              <w:jc w:val="center"/>
              <w:rPr>
                <w:rFonts w:hint="default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  <w:t>14</w:t>
            </w:r>
          </w:p>
        </w:tc>
        <w:tc>
          <w:tcPr>
            <w:tcW w:w="6857" w:type="dxa"/>
            <w:vAlign w:val="center"/>
          </w:tcPr>
          <w:p w14:paraId="4933C69E">
            <w:pPr>
              <w:ind w:firstLine="0" w:firstLineChars="0"/>
              <w:jc w:val="left"/>
              <w:rPr>
                <w:rFonts w:hint="default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  <w:t>用户账号配置单个用户可登录多个设备。</w:t>
            </w:r>
          </w:p>
        </w:tc>
      </w:tr>
      <w:tr w14:paraId="296B5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972" w:type="dxa"/>
            <w:vAlign w:val="center"/>
          </w:tcPr>
          <w:p w14:paraId="15E73A07">
            <w:pPr>
              <w:ind w:firstLine="0" w:firstLineChars="0"/>
              <w:jc w:val="center"/>
              <w:rPr>
                <w:rFonts w:hint="default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  <w:t>15</w:t>
            </w:r>
          </w:p>
        </w:tc>
        <w:tc>
          <w:tcPr>
            <w:tcW w:w="6857" w:type="dxa"/>
            <w:shd w:val="clear" w:color="auto" w:fill="auto"/>
            <w:vAlign w:val="center"/>
          </w:tcPr>
          <w:p w14:paraId="3767886C">
            <w:pPr>
              <w:ind w:firstLine="0" w:firstLineChars="0"/>
              <w:jc w:val="left"/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</w:rPr>
              <w:t>安全工作区配置：</w:t>
            </w: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  <w:t>配置是否开启安全工作区，工作区壁纸，安全工作区中显示的系统应用和第三方应用</w:t>
            </w: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</w:rPr>
              <w:t>。</w:t>
            </w:r>
          </w:p>
        </w:tc>
      </w:tr>
      <w:tr w14:paraId="7712A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972" w:type="dxa"/>
            <w:vAlign w:val="center"/>
          </w:tcPr>
          <w:p w14:paraId="30959419">
            <w:pPr>
              <w:ind w:firstLine="0" w:firstLineChars="0"/>
              <w:jc w:val="center"/>
              <w:rPr>
                <w:rFonts w:hint="default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  <w:t>16</w:t>
            </w:r>
          </w:p>
        </w:tc>
        <w:tc>
          <w:tcPr>
            <w:tcW w:w="6857" w:type="dxa"/>
            <w:shd w:val="clear" w:color="auto" w:fill="auto"/>
            <w:vAlign w:val="center"/>
          </w:tcPr>
          <w:p w14:paraId="574F9110">
            <w:pPr>
              <w:ind w:firstLine="0" w:firstLineChars="0"/>
              <w:jc w:val="left"/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  <w:t>应用黑白名单：设置应用黑白名单策略，可限制应用安装或禁止使用权限。</w:t>
            </w:r>
          </w:p>
        </w:tc>
      </w:tr>
      <w:tr w14:paraId="1A798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972" w:type="dxa"/>
            <w:vAlign w:val="center"/>
          </w:tcPr>
          <w:p w14:paraId="5A61DCDB">
            <w:pPr>
              <w:ind w:firstLine="0" w:firstLineChars="0"/>
              <w:jc w:val="center"/>
              <w:rPr>
                <w:rFonts w:hint="default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  <w:t>17</w:t>
            </w:r>
          </w:p>
        </w:tc>
        <w:tc>
          <w:tcPr>
            <w:tcW w:w="6857" w:type="dxa"/>
            <w:shd w:val="clear" w:color="auto" w:fill="auto"/>
            <w:vAlign w:val="center"/>
          </w:tcPr>
          <w:p w14:paraId="60AE96B5">
            <w:pPr>
              <w:ind w:firstLine="0" w:firstLineChars="0"/>
              <w:jc w:val="left"/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  <w:t>WiFi黑白名单：可设置WiFi黑白名单策略。</w:t>
            </w:r>
          </w:p>
        </w:tc>
      </w:tr>
      <w:tr w14:paraId="48D8B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972" w:type="dxa"/>
            <w:vAlign w:val="center"/>
          </w:tcPr>
          <w:p w14:paraId="5BB0DC3D">
            <w:pPr>
              <w:ind w:firstLine="0" w:firstLineChars="0"/>
              <w:jc w:val="center"/>
              <w:rPr>
                <w:rFonts w:hint="default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  <w:t>18</w:t>
            </w:r>
          </w:p>
        </w:tc>
        <w:tc>
          <w:tcPr>
            <w:tcW w:w="6857" w:type="dxa"/>
            <w:shd w:val="clear" w:color="auto" w:fill="auto"/>
            <w:vAlign w:val="center"/>
          </w:tcPr>
          <w:p w14:paraId="3FB08CD9">
            <w:pPr>
              <w:ind w:firstLine="0" w:firstLineChars="0"/>
              <w:jc w:val="left"/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18"/>
                <w:lang w:val="en-US" w:eastAsia="zh-CN"/>
              </w:rPr>
              <w:t>蓝牙黑白名单：可设置蓝牙黑白名单策略</w:t>
            </w:r>
          </w:p>
        </w:tc>
      </w:tr>
    </w:tbl>
    <w:p w14:paraId="11FF3C71">
      <w:pPr>
        <w:numPr>
          <w:ilvl w:val="0"/>
          <w:numId w:val="0"/>
        </w:numPr>
        <w:ind w:leftChars="0"/>
        <w:rPr>
          <w:rFonts w:hint="eastAsia"/>
          <w:b/>
          <w:bCs/>
          <w:color w:val="auto"/>
          <w:sz w:val="32"/>
          <w:szCs w:val="32"/>
          <w:lang w:val="en-US" w:eastAsia="zh-CN"/>
        </w:rPr>
      </w:pPr>
    </w:p>
    <w:p w14:paraId="0BDD6243">
      <w:pPr>
        <w:numPr>
          <w:ilvl w:val="0"/>
          <w:numId w:val="0"/>
        </w:numPr>
        <w:ind w:leftChars="0"/>
        <w:rPr>
          <w:rFonts w:hint="default"/>
          <w:b/>
          <w:bCs/>
          <w:color w:val="auto"/>
          <w:sz w:val="32"/>
          <w:szCs w:val="32"/>
          <w:lang w:val="en-US" w:eastAsia="zh-CN"/>
        </w:rPr>
      </w:pPr>
    </w:p>
    <w:p w14:paraId="1C8AA524">
      <w:pPr>
        <w:ind w:left="0" w:leftChars="0" w:firstLine="0" w:firstLineChars="0"/>
        <w:rPr>
          <w:rFonts w:hint="eastAsia"/>
          <w:color w:val="auto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 New Roman (正文 CS 字体)">
    <w:altName w:val="宋体"/>
    <w:panose1 w:val="00000000000000000000"/>
    <w:charset w:val="86"/>
    <w:family w:val="roman"/>
    <w:pitch w:val="default"/>
    <w:sig w:usb0="00000000" w:usb1="00000000" w:usb2="00000000" w:usb3="00000000" w:csb0="00040001" w:csb1="00000000"/>
  </w:font>
  <w:font w:name="Times New Roman (标题 CS)">
    <w:altName w:val="宋体"/>
    <w:panose1 w:val="00000000000000000000"/>
    <w:charset w:val="86"/>
    <w:family w:val="roman"/>
    <w:pitch w:val="default"/>
    <w:sig w:usb0="00000000" w:usb1="00000000" w:usb2="00000000" w:usb3="00000000" w:csb0="00040001" w:csb1="00000000"/>
  </w:font>
  <w:font w:name="SimSun-ExtB">
    <w:panose1 w:val="02010609060101010101"/>
    <w:charset w:val="86"/>
    <w:family w:val="modern"/>
    <w:pitch w:val="default"/>
    <w:sig w:usb0="00000001" w:usb1="02000000" w:usb2="00000000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昆仑仿宋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Avenir-Light">
    <w:altName w:val="DejaVu Math TeX Gyre"/>
    <w:panose1 w:val="02000503020000020003"/>
    <w:charset w:val="00"/>
    <w:family w:val="roman"/>
    <w:pitch w:val="default"/>
    <w:sig w:usb0="00000000" w:usb1="00000000" w:usb2="00000000" w:usb3="00000000" w:csb0="0000009B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136"/>
      </w:rPr>
      <w:id w:val="1191804387"/>
      <w:docPartObj>
        <w:docPartGallery w:val="autotext"/>
      </w:docPartObj>
    </w:sdtPr>
    <w:sdtEndPr>
      <w:rPr>
        <w:rStyle w:val="136"/>
      </w:rPr>
    </w:sdtEndPr>
    <w:sdtContent>
      <w:p w14:paraId="040C5ABB">
        <w:pPr>
          <w:pStyle w:val="55"/>
          <w:framePr w:wrap="auto" w:vAnchor="text" w:hAnchor="margin" w:xAlign="center" w:y="1"/>
          <w:ind w:firstLine="360"/>
          <w:rPr>
            <w:rStyle w:val="136"/>
            <w:rFonts w:hint="eastAsia"/>
          </w:rPr>
        </w:pPr>
        <w:r>
          <w:rPr>
            <w:rStyle w:val="136"/>
          </w:rPr>
          <w:fldChar w:fldCharType="begin"/>
        </w:r>
        <w:r>
          <w:rPr>
            <w:rStyle w:val="136"/>
          </w:rPr>
          <w:instrText xml:space="preserve"> PAGE </w:instrText>
        </w:r>
        <w:r>
          <w:rPr>
            <w:rStyle w:val="136"/>
          </w:rPr>
          <w:fldChar w:fldCharType="separate"/>
        </w:r>
        <w:r>
          <w:rPr>
            <w:rStyle w:val="136"/>
          </w:rPr>
          <w:t>1</w:t>
        </w:r>
        <w:r>
          <w:rPr>
            <w:rStyle w:val="136"/>
          </w:rPr>
          <w:fldChar w:fldCharType="end"/>
        </w:r>
      </w:p>
    </w:sdtContent>
  </w:sdt>
  <w:p w14:paraId="08498ACC">
    <w:pPr>
      <w:pStyle w:val="55"/>
      <w:ind w:firstLine="360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136"/>
      </w:rPr>
      <w:id w:val="670035577"/>
      <w:docPartObj>
        <w:docPartGallery w:val="autotext"/>
      </w:docPartObj>
    </w:sdtPr>
    <w:sdtEndPr>
      <w:rPr>
        <w:rStyle w:val="136"/>
      </w:rPr>
    </w:sdtEndPr>
    <w:sdtContent>
      <w:p w14:paraId="060E63D0">
        <w:pPr>
          <w:pStyle w:val="55"/>
          <w:framePr w:wrap="auto" w:vAnchor="text" w:hAnchor="margin" w:xAlign="center" w:y="1"/>
          <w:ind w:firstLine="360"/>
          <w:rPr>
            <w:rStyle w:val="136"/>
            <w:rFonts w:hint="eastAsia"/>
          </w:rPr>
        </w:pPr>
        <w:r>
          <w:rPr>
            <w:rStyle w:val="136"/>
          </w:rPr>
          <w:fldChar w:fldCharType="begin"/>
        </w:r>
        <w:r>
          <w:rPr>
            <w:rStyle w:val="136"/>
          </w:rPr>
          <w:instrText xml:space="preserve"> PAGE </w:instrText>
        </w:r>
        <w:r>
          <w:rPr>
            <w:rStyle w:val="136"/>
          </w:rPr>
          <w:fldChar w:fldCharType="end"/>
        </w:r>
      </w:p>
    </w:sdtContent>
  </w:sdt>
  <w:p w14:paraId="038FBD78">
    <w:pPr>
      <w:pStyle w:val="55"/>
      <w:ind w:firstLine="360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6641B5">
    <w:pPr>
      <w:pStyle w:val="55"/>
      <w:ind w:firstLine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98F707">
    <w:pPr>
      <w:pStyle w:val="57"/>
      <w:ind w:firstLine="360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227972">
    <w:pPr>
      <w:pStyle w:val="57"/>
      <w:ind w:firstLine="360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4D3D80">
    <w:pPr>
      <w:pStyle w:val="57"/>
      <w:ind w:firstLine="360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9CA52"/>
    <w:multiLevelType w:val="multilevel"/>
    <w:tmpl w:val="FFF9CA52"/>
    <w:lvl w:ilvl="0" w:tentative="0">
      <w:start w:val="1"/>
      <w:numFmt w:val="chineseCounting"/>
      <w:pStyle w:val="3"/>
      <w:lvlText w:val="%1、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pStyle w:val="4"/>
      <w:isLgl/>
      <w:lvlText w:val="%1.%2"/>
      <w:lvlJc w:val="left"/>
      <w:pPr>
        <w:ind w:left="807" w:hanging="567"/>
      </w:pPr>
      <w:rPr>
        <w:rFonts w:hint="eastAsia"/>
      </w:rPr>
    </w:lvl>
    <w:lvl w:ilvl="2" w:tentative="0">
      <w:start w:val="1"/>
      <w:numFmt w:val="decimal"/>
      <w:pStyle w:val="5"/>
      <w:isLgl/>
      <w:lvlText w:val="%1.%2.%3"/>
      <w:lvlJc w:val="left"/>
      <w:pPr>
        <w:ind w:left="1047" w:hanging="567"/>
      </w:pPr>
      <w:rPr>
        <w:rFonts w:hint="eastAsia"/>
      </w:rPr>
    </w:lvl>
    <w:lvl w:ilvl="3" w:tentative="0">
      <w:start w:val="1"/>
      <w:numFmt w:val="decimal"/>
      <w:pStyle w:val="6"/>
      <w:isLgl/>
      <w:lvlText w:val="%1.%2.%3.%4"/>
      <w:lvlJc w:val="left"/>
      <w:pPr>
        <w:ind w:left="1428" w:hanging="708"/>
      </w:pPr>
      <w:rPr>
        <w:rFonts w:hint="eastAsia"/>
      </w:rPr>
    </w:lvl>
    <w:lvl w:ilvl="4" w:tentative="0">
      <w:start w:val="1"/>
      <w:numFmt w:val="decimal"/>
      <w:pStyle w:val="7"/>
      <w:isLgl/>
      <w:lvlText w:val="%1.%2.%3.%4.%5"/>
      <w:lvlJc w:val="left"/>
      <w:pPr>
        <w:ind w:left="1810" w:hanging="850"/>
      </w:pPr>
      <w:rPr>
        <w:rFonts w:hint="eastAsia"/>
      </w:rPr>
    </w:lvl>
    <w:lvl w:ilvl="5" w:tentative="0">
      <w:start w:val="1"/>
      <w:numFmt w:val="decimal"/>
      <w:pStyle w:val="8"/>
      <w:isLgl/>
      <w:lvlText w:val="%1.%2.%3.%4.%5.%6"/>
      <w:lvlJc w:val="left"/>
      <w:pPr>
        <w:ind w:left="2334" w:hanging="1134"/>
      </w:pPr>
      <w:rPr>
        <w:rFonts w:hint="eastAsia"/>
      </w:rPr>
    </w:lvl>
    <w:lvl w:ilvl="6" w:tentative="0">
      <w:start w:val="1"/>
      <w:numFmt w:val="decimal"/>
      <w:pStyle w:val="9"/>
      <w:isLgl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pStyle w:val="10"/>
      <w:isLgl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pStyle w:val="11"/>
      <w:isLgl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>
    <w:nsid w:val="FFFFFF7C"/>
    <w:multiLevelType w:val="singleLevel"/>
    <w:tmpl w:val="FFFFFF7C"/>
    <w:lvl w:ilvl="0" w:tentative="0">
      <w:start w:val="1"/>
      <w:numFmt w:val="decimal"/>
      <w:pStyle w:val="65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2">
    <w:nsid w:val="FFFFFF81"/>
    <w:multiLevelType w:val="singleLevel"/>
    <w:tmpl w:val="FFFFFF81"/>
    <w:lvl w:ilvl="0" w:tentative="0">
      <w:start w:val="1"/>
      <w:numFmt w:val="bullet"/>
      <w:pStyle w:val="17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3">
    <w:nsid w:val="FFFFFF88"/>
    <w:multiLevelType w:val="singleLevel"/>
    <w:tmpl w:val="FFFFFF88"/>
    <w:lvl w:ilvl="0" w:tentative="0">
      <w:start w:val="1"/>
      <w:numFmt w:val="decimal"/>
      <w:pStyle w:val="20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4">
    <w:nsid w:val="1A4657B8"/>
    <w:multiLevelType w:val="singleLevel"/>
    <w:tmpl w:val="1A4657B8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3EBB3C91"/>
    <w:multiLevelType w:val="multilevel"/>
    <w:tmpl w:val="3EBB3C91"/>
    <w:lvl w:ilvl="0" w:tentative="0">
      <w:start w:val="1"/>
      <w:numFmt w:val="chineseCountingThousand"/>
      <w:pStyle w:val="217"/>
      <w:suff w:val="space"/>
      <w:lvlText w:val="%1. "/>
      <w:lvlJc w:val="left"/>
      <w:pPr>
        <w:ind w:left="1327" w:hanging="907"/>
      </w:pPr>
      <w:rPr>
        <w:rFonts w:hint="eastAsia"/>
      </w:rPr>
    </w:lvl>
    <w:lvl w:ilvl="1" w:tentative="0">
      <w:start w:val="1"/>
      <w:numFmt w:val="decimal"/>
      <w:pStyle w:val="218"/>
      <w:isLgl/>
      <w:suff w:val="space"/>
      <w:lvlText w:val="%1.%2 "/>
      <w:lvlJc w:val="left"/>
      <w:pPr>
        <w:ind w:left="2348" w:hanging="794"/>
      </w:pPr>
      <w:rPr>
        <w:rFonts w:hint="eastAsia"/>
      </w:rPr>
    </w:lvl>
    <w:lvl w:ilvl="2" w:tentative="0">
      <w:start w:val="1"/>
      <w:numFmt w:val="decimal"/>
      <w:pStyle w:val="219"/>
      <w:isLgl/>
      <w:suff w:val="space"/>
      <w:lvlText w:val="%1.%2.%3 "/>
      <w:lvlJc w:val="left"/>
      <w:pPr>
        <w:ind w:left="6577" w:hanging="907"/>
      </w:pPr>
      <w:rPr>
        <w:rFonts w:hint="eastAsia"/>
      </w:rPr>
    </w:lvl>
    <w:lvl w:ilvl="3" w:tentative="0">
      <w:start w:val="1"/>
      <w:numFmt w:val="decimal"/>
      <w:pStyle w:val="220"/>
      <w:isLgl/>
      <w:suff w:val="space"/>
      <w:lvlText w:val="%1.%2.%3.%4 "/>
      <w:lvlJc w:val="left"/>
      <w:pPr>
        <w:ind w:left="1441" w:hanging="1021"/>
      </w:pPr>
      <w:rPr>
        <w:rFonts w:hint="eastAsia"/>
      </w:rPr>
    </w:lvl>
    <w:lvl w:ilvl="4" w:tentative="0">
      <w:start w:val="1"/>
      <w:numFmt w:val="decimal"/>
      <w:pStyle w:val="221"/>
      <w:isLgl/>
      <w:suff w:val="space"/>
      <w:lvlText w:val="%1.%2.%3.%4.%5 "/>
      <w:lvlJc w:val="left"/>
      <w:pPr>
        <w:ind w:left="1554" w:hanging="1134"/>
      </w:pPr>
      <w:rPr>
        <w:rFonts w:hint="eastAsia"/>
      </w:rPr>
    </w:lvl>
    <w:lvl w:ilvl="5" w:tentative="0">
      <w:start w:val="1"/>
      <w:numFmt w:val="decimal"/>
      <w:pStyle w:val="222"/>
      <w:isLgl/>
      <w:suff w:val="space"/>
      <w:lvlText w:val="%1.%2.%3.%4.%5.%6 "/>
      <w:lvlJc w:val="left"/>
      <w:pPr>
        <w:ind w:left="1667" w:hanging="1247"/>
      </w:pPr>
      <w:rPr>
        <w:rFonts w:hint="eastAsia"/>
      </w:rPr>
    </w:lvl>
    <w:lvl w:ilvl="6" w:tentative="0">
      <w:start w:val="1"/>
      <w:numFmt w:val="decimal"/>
      <w:lvlRestart w:val="1"/>
      <w:pStyle w:val="223"/>
      <w:isLgl/>
      <w:suff w:val="space"/>
      <w:lvlText w:val="图 %1.%7 "/>
      <w:lvlJc w:val="left"/>
      <w:pPr>
        <w:ind w:left="3822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7" w:tentative="0">
      <w:start w:val="1"/>
      <w:numFmt w:val="decimal"/>
      <w:lvlRestart w:val="1"/>
      <w:pStyle w:val="224"/>
      <w:isLgl/>
      <w:suff w:val="space"/>
      <w:lvlText w:val="表 %1.%8 "/>
      <w:lvlJc w:val="left"/>
      <w:pPr>
        <w:ind w:left="420" w:firstLine="0"/>
      </w:pPr>
      <w:rPr>
        <w:rFonts w:hint="eastAsia"/>
        <w:lang w:val="en-US"/>
      </w:rPr>
    </w:lvl>
    <w:lvl w:ilvl="8" w:tentative="0">
      <w:start w:val="1"/>
      <w:numFmt w:val="none"/>
      <w:suff w:val="nothing"/>
      <w:lvlText w:val=""/>
      <w:lvlJc w:val="left"/>
      <w:pPr>
        <w:ind w:left="420" w:firstLine="0"/>
      </w:pPr>
      <w:rPr>
        <w:rFonts w:hint="eastAsia"/>
      </w:rPr>
    </w:lvl>
  </w:abstractNum>
  <w:abstractNum w:abstractNumId="6">
    <w:nsid w:val="49A6166E"/>
    <w:multiLevelType w:val="multilevel"/>
    <w:tmpl w:val="49A6166E"/>
    <w:lvl w:ilvl="0" w:tentative="0">
      <w:start w:val="1"/>
      <w:numFmt w:val="bullet"/>
      <w:pStyle w:val="202"/>
      <w:lvlText w:val=""/>
      <w:lvlJc w:val="left"/>
      <w:pPr>
        <w:ind w:left="11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7">
    <w:nsid w:val="5FC603AF"/>
    <w:multiLevelType w:val="multilevel"/>
    <w:tmpl w:val="5FC603AF"/>
    <w:lvl w:ilvl="0" w:tentative="0">
      <w:start w:val="1"/>
      <w:numFmt w:val="bullet"/>
      <w:pStyle w:val="203"/>
      <w:lvlText w:val=""/>
      <w:lvlJc w:val="left"/>
      <w:pPr>
        <w:ind w:left="90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8">
    <w:nsid w:val="62F359AD"/>
    <w:multiLevelType w:val="multilevel"/>
    <w:tmpl w:val="62F359AD"/>
    <w:lvl w:ilvl="0" w:tentative="0">
      <w:start w:val="1"/>
      <w:numFmt w:val="decimal"/>
      <w:pStyle w:val="277"/>
      <w:lvlText w:val="%1、"/>
      <w:lvlJc w:val="left"/>
      <w:pPr>
        <w:ind w:left="420" w:hanging="420"/>
      </w:pPr>
      <w:rPr>
        <w:rFonts w:hint="default"/>
      </w:rPr>
    </w:lvl>
    <w:lvl w:ilvl="1" w:tentative="0">
      <w:start w:val="1"/>
      <w:numFmt w:val="decimal"/>
      <w:pStyle w:val="278"/>
      <w:lvlText w:val="%2)"/>
      <w:lvlJc w:val="left"/>
      <w:pPr>
        <w:ind w:left="840" w:hanging="420"/>
      </w:pPr>
      <w:rPr>
        <w:rFonts w:hint="eastAsia"/>
      </w:rPr>
    </w:lvl>
    <w:lvl w:ilvl="2" w:tentative="0">
      <w:start w:val="1"/>
      <w:numFmt w:val="lowerLetter"/>
      <w:lvlText w:val="%3、"/>
      <w:lvlJc w:val="left"/>
      <w:pPr>
        <w:ind w:left="1260" w:hanging="420"/>
      </w:pPr>
      <w:rPr>
        <w:rFonts w:hint="eastAsia"/>
      </w:rPr>
    </w:lvl>
    <w:lvl w:ilvl="3" w:tentative="0">
      <w:start w:val="1"/>
      <w:numFmt w:val="lowerLetter"/>
      <w:lvlText w:val="%4)"/>
      <w:lvlJc w:val="left"/>
      <w:pPr>
        <w:ind w:left="1680" w:hanging="420"/>
      </w:pPr>
      <w:rPr>
        <w:rFonts w:hint="eastAsia"/>
      </w:rPr>
    </w:lvl>
    <w:lvl w:ilvl="4" w:tentative="0">
      <w:start w:val="1"/>
      <w:numFmt w:val="lowerLetter"/>
      <w:pStyle w:val="282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pStyle w:val="283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9">
    <w:nsid w:val="6A9B1C1F"/>
    <w:multiLevelType w:val="multilevel"/>
    <w:tmpl w:val="6A9B1C1F"/>
    <w:lvl w:ilvl="0" w:tentative="0">
      <w:start w:val="1"/>
      <w:numFmt w:val="decimal"/>
      <w:pStyle w:val="204"/>
      <w:lvlText w:val="%1."/>
      <w:lvlJc w:val="left"/>
      <w:pPr>
        <w:ind w:left="900" w:hanging="420"/>
      </w:p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10">
    <w:nsid w:val="76CD58B5"/>
    <w:multiLevelType w:val="multilevel"/>
    <w:tmpl w:val="76CD58B5"/>
    <w:lvl w:ilvl="0" w:tentative="0">
      <w:start w:val="1"/>
      <w:numFmt w:val="bullet"/>
      <w:pStyle w:val="205"/>
      <w:lvlText w:val=""/>
      <w:lvlJc w:val="left"/>
      <w:pPr>
        <w:ind w:left="90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11">
    <w:nsid w:val="7BBE78F0"/>
    <w:multiLevelType w:val="multilevel"/>
    <w:tmpl w:val="7BBE78F0"/>
    <w:lvl w:ilvl="0" w:tentative="0">
      <w:start w:val="1"/>
      <w:numFmt w:val="upperLetter"/>
      <w:pStyle w:val="273"/>
      <w:lvlText w:val="附录%1"/>
      <w:lvlJc w:val="left"/>
      <w:pPr>
        <w:tabs>
          <w:tab w:val="left" w:pos="1304"/>
        </w:tabs>
        <w:ind w:left="425" w:hanging="425"/>
      </w:pPr>
      <w:rPr>
        <w:rFonts w:hint="eastAsia"/>
      </w:rPr>
    </w:lvl>
    <w:lvl w:ilvl="1" w:tentative="0">
      <w:start w:val="1"/>
      <w:numFmt w:val="decimal"/>
      <w:pStyle w:val="274"/>
      <w:lvlText w:val="%1.%2"/>
      <w:lvlJc w:val="left"/>
      <w:pPr>
        <w:tabs>
          <w:tab w:val="left" w:pos="624"/>
        </w:tabs>
        <w:ind w:left="425" w:hanging="425"/>
      </w:pPr>
      <w:rPr>
        <w:rFonts w:hint="eastAsia"/>
      </w:rPr>
    </w:lvl>
    <w:lvl w:ilvl="2" w:tentative="0">
      <w:start w:val="1"/>
      <w:numFmt w:val="decimal"/>
      <w:pStyle w:val="275"/>
      <w:lvlText w:val="%1.%2.%3"/>
      <w:lvlJc w:val="left"/>
      <w:pPr>
        <w:tabs>
          <w:tab w:val="left" w:pos="851"/>
        </w:tabs>
        <w:ind w:left="425" w:hanging="425"/>
      </w:pPr>
      <w:rPr>
        <w:rFonts w:hint="eastAsia"/>
      </w:rPr>
    </w:lvl>
    <w:lvl w:ilvl="3" w:tentative="0">
      <w:start w:val="1"/>
      <w:numFmt w:val="decimal"/>
      <w:pStyle w:val="276"/>
      <w:lvlText w:val="%1.%2.%3.%4"/>
      <w:lvlJc w:val="left"/>
      <w:pPr>
        <w:tabs>
          <w:tab w:val="left" w:pos="1134"/>
        </w:tabs>
        <w:ind w:left="1361" w:hanging="1361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278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399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77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6"/>
  </w:num>
  <w:num w:numId="6">
    <w:abstractNumId w:val="7"/>
  </w:num>
  <w:num w:numId="7">
    <w:abstractNumId w:val="9"/>
  </w:num>
  <w:num w:numId="8">
    <w:abstractNumId w:val="10"/>
  </w:num>
  <w:num w:numId="9">
    <w:abstractNumId w:val="5"/>
  </w:num>
  <w:num w:numId="10">
    <w:abstractNumId w:val="11"/>
  </w:num>
  <w:num w:numId="11">
    <w:abstractNumId w:val="8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mZWIzNDg2MmIzZjExOTIzMmViNTBmYTMwYTk0ZWYifQ=="/>
  </w:docVars>
  <w:rsids>
    <w:rsidRoot w:val="00293A64"/>
    <w:rsid w:val="00122B68"/>
    <w:rsid w:val="00194D08"/>
    <w:rsid w:val="00242FA8"/>
    <w:rsid w:val="0026077E"/>
    <w:rsid w:val="00293A64"/>
    <w:rsid w:val="002B1E75"/>
    <w:rsid w:val="002E3366"/>
    <w:rsid w:val="00351AA1"/>
    <w:rsid w:val="004A5FC3"/>
    <w:rsid w:val="004C498D"/>
    <w:rsid w:val="004D3CD3"/>
    <w:rsid w:val="005109B5"/>
    <w:rsid w:val="00631762"/>
    <w:rsid w:val="00695056"/>
    <w:rsid w:val="00795AB0"/>
    <w:rsid w:val="007C4029"/>
    <w:rsid w:val="007E18FD"/>
    <w:rsid w:val="0087266E"/>
    <w:rsid w:val="00875BF3"/>
    <w:rsid w:val="008D6EA6"/>
    <w:rsid w:val="008F36A7"/>
    <w:rsid w:val="009C6194"/>
    <w:rsid w:val="009D18D8"/>
    <w:rsid w:val="00A9633D"/>
    <w:rsid w:val="00AD2083"/>
    <w:rsid w:val="00B158A1"/>
    <w:rsid w:val="00C96DEA"/>
    <w:rsid w:val="00CC3561"/>
    <w:rsid w:val="00CC6E8C"/>
    <w:rsid w:val="00DD4127"/>
    <w:rsid w:val="00EA3A7A"/>
    <w:rsid w:val="00F02E78"/>
    <w:rsid w:val="00FA17A6"/>
    <w:rsid w:val="0F0B2107"/>
    <w:rsid w:val="183E734B"/>
    <w:rsid w:val="1AED6ABF"/>
    <w:rsid w:val="1E2A378B"/>
    <w:rsid w:val="1EE85BE4"/>
    <w:rsid w:val="1F9F1C9A"/>
    <w:rsid w:val="30A71C3A"/>
    <w:rsid w:val="31FD1D16"/>
    <w:rsid w:val="40D655CE"/>
    <w:rsid w:val="7FEF4CCD"/>
    <w:rsid w:val="7FF8479F"/>
    <w:rsid w:val="DE7F71E6"/>
    <w:rsid w:val="F9FE5C44"/>
    <w:rsid w:val="FE8BC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qFormat="1" w:uiPriority="0" w:name="index 1"/>
    <w:lsdException w:unhideWhenUsed="0" w:uiPriority="0" w:name="index 2"/>
    <w:lsdException w:qFormat="1" w:unhideWhenUsed="0" w:uiPriority="0" w:name="index 3"/>
    <w:lsdException w:qFormat="1" w:unhideWhenUsed="0" w:uiPriority="0" w:name="index 4"/>
    <w:lsdException w:qFormat="1" w:unhideWhenUsed="0" w:uiPriority="0" w:name="index 5"/>
    <w:lsdException w:qFormat="1" w:unhideWhenUsed="0" w:uiPriority="0" w:name="index 6"/>
    <w:lsdException w:qFormat="1" w:unhideWhenUsed="0" w:uiPriority="0" w:name="index 7"/>
    <w:lsdException w:qFormat="1" w:unhideWhenUsed="0" w:uiPriority="0" w:name="index 8"/>
    <w:lsdException w:qFormat="1" w:unhideWhenUsed="0" w:uiPriority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iPriority="0" w:semiHidden="0" w:name="Normal Indent"/>
    <w:lsdException w:qFormat="1" w:unhideWhenUsed="0" w:uiPriority="0" w:name="footnote text"/>
    <w:lsdException w:qFormat="1" w:unhideWhenUsed="0" w:uiPriority="0" w:name="annotation text"/>
    <w:lsdException w:qFormat="1" w:uiPriority="99" w:semiHidden="0" w:name="header"/>
    <w:lsdException w:qFormat="1" w:uiPriority="99" w:semiHidden="0" w:name="footer"/>
    <w:lsdException w:qFormat="1" w:unhideWhenUsed="0" w:uiPriority="0" w:name="index heading"/>
    <w:lsdException w:qFormat="1" w:unhideWhenUsed="0" w:uiPriority="0" w:semiHidden="0" w:name="caption"/>
    <w:lsdException w:qFormat="1" w:unhideWhenUsed="0" w:uiPriority="0" w:name="table of figures"/>
    <w:lsdException w:qFormat="1" w:unhideWhenUsed="0" w:uiPriority="0" w:name="envelope address"/>
    <w:lsdException w:qFormat="1" w:unhideWhenUsed="0" w:uiPriority="0" w:name="envelope return"/>
    <w:lsdException w:qFormat="1" w:unhideWhenUsed="0" w:uiPriority="0" w:name="footnote reference"/>
    <w:lsdException w:qFormat="1" w:unhideWhenUsed="0" w:uiPriority="0" w:name="annotation reference"/>
    <w:lsdException w:qFormat="1" w:unhideWhenUsed="0" w:uiPriority="0" w:name="line number"/>
    <w:lsdException w:qFormat="1" w:uiPriority="0" w:name="page number"/>
    <w:lsdException w:qFormat="1" w:unhideWhenUsed="0" w:uiPriority="0" w:name="endnote reference"/>
    <w:lsdException w:qFormat="1" w:unhideWhenUsed="0" w:uiPriority="0" w:name="endnote text"/>
    <w:lsdException w:qFormat="1" w:unhideWhenUsed="0" w:uiPriority="0" w:name="table of authorities"/>
    <w:lsdException w:qFormat="1" w:unhideWhenUsed="0" w:uiPriority="0" w:name="macro"/>
    <w:lsdException w:qFormat="1" w:unhideWhenUsed="0" w:uiPriority="0" w:name="toa heading"/>
    <w:lsdException w:qFormat="1" w:unhideWhenUsed="0" w:uiPriority="0" w:name="List"/>
    <w:lsdException w:qFormat="1" w:unhideWhenUsed="0" w:uiPriority="0" w:name="List Bullet"/>
    <w:lsdException w:qFormat="1" w:unhideWhenUsed="0" w:uiPriority="0" w:name="List Number"/>
    <w:lsdException w:qFormat="1" w:unhideWhenUsed="0" w:uiPriority="0" w:name="List 2"/>
    <w:lsdException w:qFormat="1" w:unhideWhenUsed="0" w:uiPriority="0" w:name="List 3"/>
    <w:lsdException w:qFormat="1" w:unhideWhenUsed="0" w:uiPriority="0" w:name="List 4"/>
    <w:lsdException w:qFormat="1" w:unhideWhenUsed="0" w:uiPriority="0" w:name="List 5"/>
    <w:lsdException w:qFormat="1" w:unhideWhenUsed="0" w:uiPriority="0" w:name="List Bullet 2"/>
    <w:lsdException w:qFormat="1" w:unhideWhenUsed="0" w:uiPriority="0" w:name="List Bullet 3"/>
    <w:lsdException w:qFormat="1" w:unhideWhenUsed="0" w:uiPriority="0" w:name="List Bullet 4"/>
    <w:lsdException w:qFormat="1" w:unhideWhenUsed="0" w:uiPriority="0" w:semiHidden="0" w:name="List Bullet 5"/>
    <w:lsdException w:qFormat="1" w:unhideWhenUsed="0" w:uiPriority="0" w:name="List Number 2"/>
    <w:lsdException w:qFormat="1" w:unhideWhenUsed="0" w:uiPriority="0" w:name="List Number 3"/>
    <w:lsdException w:qFormat="1" w:unhideWhenUsed="0" w:uiPriority="0" w:name="List Number 4"/>
    <w:lsdException w:qFormat="1" w:unhideWhenUsed="0" w:uiPriority="0" w:name="List Number 5"/>
    <w:lsdException w:qFormat="1" w:unhideWhenUsed="0" w:uiPriority="10" w:semiHidden="0" w:name="Title"/>
    <w:lsdException w:qFormat="1" w:unhideWhenUsed="0" w:uiPriority="0" w:name="Closing"/>
    <w:lsdException w:qFormat="1" w:unhideWhenUsed="0"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name="Body Text Indent"/>
    <w:lsdException w:qFormat="1" w:unhideWhenUsed="0" w:uiPriority="0" w:name="List Continue"/>
    <w:lsdException w:qFormat="1" w:unhideWhenUsed="0" w:uiPriority="0" w:name="List Continue 2"/>
    <w:lsdException w:qFormat="1" w:unhideWhenUsed="0" w:uiPriority="0" w:name="List Continue 3"/>
    <w:lsdException w:qFormat="1" w:unhideWhenUsed="0" w:uiPriority="0" w:name="List Continue 4"/>
    <w:lsdException w:qFormat="1" w:unhideWhenUsed="0" w:uiPriority="0" w:name="List Continue 5"/>
    <w:lsdException w:qFormat="1" w:unhideWhenUsed="0" w:uiPriority="0" w:name="Message Header"/>
    <w:lsdException w:qFormat="1" w:unhideWhenUsed="0" w:uiPriority="0" w:semiHidden="0" w:name="Subtitle"/>
    <w:lsdException w:qFormat="1" w:unhideWhenUsed="0" w:uiPriority="0" w:name="Salutation"/>
    <w:lsdException w:qFormat="1" w:unhideWhenUsed="0" w:uiPriority="0" w:name="Date"/>
    <w:lsdException w:qFormat="1" w:unhideWhenUsed="0" w:uiPriority="0" w:semiHidden="0" w:name="Body Text First Indent"/>
    <w:lsdException w:qFormat="1" w:unhideWhenUsed="0" w:uiPriority="0" w:name="Body Text First Indent 2"/>
    <w:lsdException w:qFormat="1" w:unhideWhenUsed="0" w:uiPriority="0" w:name="Note Heading"/>
    <w:lsdException w:qFormat="1" w:unhideWhenUsed="0" w:uiPriority="0" w:name="Body Text 2"/>
    <w:lsdException w:qFormat="1" w:unhideWhenUsed="0" w:uiPriority="0" w:name="Body Text 3"/>
    <w:lsdException w:qFormat="1" w:unhideWhenUsed="0" w:uiPriority="0" w:name="Body Text Indent 2"/>
    <w:lsdException w:qFormat="1" w:unhideWhenUsed="0" w:uiPriority="0" w:name="Body Text Indent 3"/>
    <w:lsdException w:qFormat="1" w:unhideWhenUsed="0" w:uiPriority="0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0" w:name="Document Map"/>
    <w:lsdException w:qFormat="1" w:unhideWhenUsed="0" w:uiPriority="0" w:semiHidden="0" w:name="Plain Text"/>
    <w:lsdException w:qFormat="1" w:unhideWhenUsed="0" w:uiPriority="0" w:name="E-mail Signature"/>
    <w:lsdException w:qFormat="1" w:uiPriority="99" w:semiHidden="0" w:name="Normal (Web)"/>
    <w:lsdException w:qFormat="1" w:unhideWhenUsed="0" w:uiPriority="0" w:name="HTML Acronym"/>
    <w:lsdException w:qFormat="1" w:unhideWhenUsed="0" w:uiPriority="0" w:name="HTML Address"/>
    <w:lsdException w:qFormat="1" w:unhideWhenUsed="0" w:uiPriority="0" w:name="HTML Cite"/>
    <w:lsdException w:qFormat="1" w:unhideWhenUsed="0" w:uiPriority="99" w:name="HTML Code"/>
    <w:lsdException w:qFormat="1" w:unhideWhenUsed="0" w:uiPriority="0" w:name="HTML Definition"/>
    <w:lsdException w:qFormat="1" w:unhideWhenUsed="0" w:uiPriority="0" w:name="HTML Keyboard"/>
    <w:lsdException w:qFormat="1" w:unhideWhenUsed="0" w:uiPriority="99" w:semiHidden="0" w:name="HTML Preformatted"/>
    <w:lsdException w:qFormat="1" w:unhideWhenUsed="0" w:uiPriority="0" w:name="HTML Sample"/>
    <w:lsdException w:qFormat="1" w:unhideWhenUsed="0" w:uiPriority="0" w:name="HTML Typewriter"/>
    <w:lsdException w:qFormat="1" w:unhideWhenUsed="0" w:uiPriority="0" w:name="HTML Variable"/>
    <w:lsdException w:qFormat="1" w:uiPriority="99" w:name="Normal Table"/>
    <w:lsdException w:qFormat="1" w:unhideWhenUsed="0" w:uiPriority="0" w:name="annotation subject"/>
    <w:lsdException w:qFormat="1" w:unhideWhenUsed="0" w:uiPriority="0" w:name="Table Simple 1"/>
    <w:lsdException w:qFormat="1" w:unhideWhenUsed="0" w:uiPriority="0" w:name="Table Simple 2"/>
    <w:lsdException w:qFormat="1" w:unhideWhenUsed="0" w:uiPriority="0" w:name="Table Simple 3"/>
    <w:lsdException w:qFormat="1" w:unhideWhenUsed="0" w:uiPriority="0" w:name="Table Classic 1"/>
    <w:lsdException w:qFormat="1" w:unhideWhenUsed="0" w:uiPriority="0" w:name="Table Classic 2"/>
    <w:lsdException w:qFormat="1" w:unhideWhenUsed="0" w:uiPriority="0" w:name="Table Classic 3"/>
    <w:lsdException w:qFormat="1" w:unhideWhenUsed="0" w:uiPriority="0" w:name="Table Classic 4"/>
    <w:lsdException w:qFormat="1" w:unhideWhenUsed="0" w:uiPriority="0" w:name="Table Colorful 1"/>
    <w:lsdException w:qFormat="1" w:unhideWhenUsed="0" w:uiPriority="0" w:name="Table Colorful 2"/>
    <w:lsdException w:unhideWhenUsed="0" w:uiPriority="0" w:name="Table Colorful 3"/>
    <w:lsdException w:qFormat="1" w:unhideWhenUsed="0" w:uiPriority="0" w:name="Table Columns 1"/>
    <w:lsdException w:qFormat="1" w:unhideWhenUsed="0" w:uiPriority="0" w:name="Table Columns 2"/>
    <w:lsdException w:qFormat="1" w:unhideWhenUsed="0" w:uiPriority="0" w:name="Table Columns 3"/>
    <w:lsdException w:qFormat="1" w:unhideWhenUsed="0" w:uiPriority="0" w:name="Table Columns 4"/>
    <w:lsdException w:qFormat="1" w:unhideWhenUsed="0" w:uiPriority="0" w:name="Table Columns 5"/>
    <w:lsdException w:qFormat="1" w:unhideWhenUsed="0" w:uiPriority="0" w:name="Table Grid 1"/>
    <w:lsdException w:qFormat="1" w:unhideWhenUsed="0" w:uiPriority="0" w:name="Table Grid 2"/>
    <w:lsdException w:qFormat="1" w:unhideWhenUsed="0" w:uiPriority="0" w:name="Table Grid 3"/>
    <w:lsdException w:qFormat="1" w:unhideWhenUsed="0" w:uiPriority="0" w:name="Table Grid 4"/>
    <w:lsdException w:qFormat="1" w:unhideWhenUsed="0" w:uiPriority="0" w:name="Table Grid 5"/>
    <w:lsdException w:qFormat="1" w:unhideWhenUsed="0" w:uiPriority="0" w:name="Table Grid 6"/>
    <w:lsdException w:qFormat="1" w:unhideWhenUsed="0" w:uiPriority="0" w:name="Table Grid 7"/>
    <w:lsdException w:qFormat="1" w:unhideWhenUsed="0" w:uiPriority="0" w:name="Table Grid 8"/>
    <w:lsdException w:qFormat="1" w:unhideWhenUsed="0" w:uiPriority="0" w:name="Table List 1"/>
    <w:lsdException w:qFormat="1" w:unhideWhenUsed="0" w:uiPriority="0" w:name="Table List 2"/>
    <w:lsdException w:qFormat="1" w:unhideWhenUsed="0" w:uiPriority="0" w:name="Table List 3"/>
    <w:lsdException w:qFormat="1" w:unhideWhenUsed="0" w:uiPriority="0" w:name="Table List 4"/>
    <w:lsdException w:qFormat="1" w:unhideWhenUsed="0" w:uiPriority="0" w:name="Table List 5"/>
    <w:lsdException w:qFormat="1" w:unhideWhenUsed="0" w:uiPriority="0" w:name="Table List 6"/>
    <w:lsdException w:qFormat="1" w:unhideWhenUsed="0" w:uiPriority="0" w:name="Table List 7"/>
    <w:lsdException w:qFormat="1" w:unhideWhenUsed="0" w:uiPriority="0" w:name="Table List 8"/>
    <w:lsdException w:qFormat="1" w:unhideWhenUsed="0" w:uiPriority="0" w:name="Table 3D effects 1"/>
    <w:lsdException w:qFormat="1" w:unhideWhenUsed="0" w:uiPriority="0" w:name="Table 3D effects 2"/>
    <w:lsdException w:qFormat="1" w:unhideWhenUsed="0" w:uiPriority="0" w:name="Table 3D effects 3"/>
    <w:lsdException w:qFormat="1" w:unhideWhenUsed="0" w:uiPriority="0" w:name="Table Contemporary"/>
    <w:lsdException w:qFormat="1" w:unhideWhenUsed="0" w:uiPriority="0" w:name="Table Elegant"/>
    <w:lsdException w:qFormat="1" w:unhideWhenUsed="0" w:uiPriority="0" w:name="Table Professional"/>
    <w:lsdException w:qFormat="1" w:unhideWhenUsed="0" w:uiPriority="0" w:name="Table Subtle 1"/>
    <w:lsdException w:qFormat="1" w:unhideWhenUsed="0" w:uiPriority="0" w:name="Table Subtle 2"/>
    <w:lsdException w:qFormat="1" w:unhideWhenUsed="0" w:uiPriority="0" w:name="Table Web 1"/>
    <w:lsdException w:qFormat="1" w:unhideWhenUsed="0" w:uiPriority="0" w:name="Table Web 2"/>
    <w:lsdException w:qFormat="1" w:unhideWhenUsed="0" w:uiPriority="0" w:name="Table Web 3"/>
    <w:lsdException w:qFormat="1" w:uiPriority="0" w:name="Balloon Text"/>
    <w:lsdException w:qFormat="1" w:unhideWhenUsed="0" w:uiPriority="39" w:semiHidden="0" w:name="Table Grid"/>
    <w:lsdException w:qFormat="1" w:unhideWhenUsed="0"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360" w:lineRule="auto"/>
      <w:ind w:firstLine="200" w:firstLineChars="200"/>
      <w:jc w:val="both"/>
    </w:pPr>
    <w:rPr>
      <w:rFonts w:ascii="宋体" w:hAnsi="宋体" w:eastAsia="宋体" w:cs="Times New Roman (正文 CS 字体)"/>
      <w:kern w:val="2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link w:val="154"/>
    <w:autoRedefine/>
    <w:qFormat/>
    <w:uiPriority w:val="9"/>
    <w:pPr>
      <w:keepNext/>
      <w:keepLines/>
      <w:numPr>
        <w:ilvl w:val="0"/>
        <w:numId w:val="1"/>
      </w:numPr>
      <w:spacing w:line="520" w:lineRule="exact"/>
      <w:ind w:firstLine="0" w:firstLineChars="0"/>
      <w:outlineLvl w:val="0"/>
    </w:pPr>
    <w:rPr>
      <w:b/>
      <w:bCs/>
      <w:kern w:val="44"/>
      <w:sz w:val="36"/>
      <w:szCs w:val="44"/>
    </w:rPr>
  </w:style>
  <w:style w:type="paragraph" w:styleId="4">
    <w:name w:val="heading 2"/>
    <w:basedOn w:val="1"/>
    <w:next w:val="1"/>
    <w:link w:val="155"/>
    <w:autoRedefine/>
    <w:unhideWhenUsed/>
    <w:qFormat/>
    <w:uiPriority w:val="9"/>
    <w:pPr>
      <w:keepNext/>
      <w:keepLines/>
      <w:numPr>
        <w:ilvl w:val="1"/>
        <w:numId w:val="1"/>
      </w:numPr>
      <w:spacing w:line="520" w:lineRule="exact"/>
      <w:ind w:firstLine="0" w:firstLineChars="0"/>
      <w:outlineLvl w:val="1"/>
    </w:pPr>
    <w:rPr>
      <w:rFonts w:cs="Times New Roman (标题 CS)"/>
      <w:b/>
      <w:bCs/>
      <w:sz w:val="32"/>
      <w:szCs w:val="32"/>
    </w:rPr>
  </w:style>
  <w:style w:type="paragraph" w:styleId="5">
    <w:name w:val="heading 3"/>
    <w:basedOn w:val="1"/>
    <w:next w:val="1"/>
    <w:link w:val="156"/>
    <w:autoRedefine/>
    <w:unhideWhenUsed/>
    <w:qFormat/>
    <w:uiPriority w:val="9"/>
    <w:pPr>
      <w:keepNext/>
      <w:keepLines/>
      <w:numPr>
        <w:ilvl w:val="2"/>
        <w:numId w:val="1"/>
      </w:numPr>
      <w:spacing w:line="520" w:lineRule="exact"/>
      <w:ind w:left="1418" w:firstLine="0" w:firstLineChars="0"/>
      <w:outlineLvl w:val="2"/>
    </w:pPr>
    <w:rPr>
      <w:b/>
      <w:bCs/>
      <w:sz w:val="30"/>
      <w:szCs w:val="32"/>
    </w:rPr>
  </w:style>
  <w:style w:type="paragraph" w:styleId="6">
    <w:name w:val="heading 4"/>
    <w:basedOn w:val="1"/>
    <w:next w:val="1"/>
    <w:link w:val="157"/>
    <w:autoRedefine/>
    <w:unhideWhenUsed/>
    <w:qFormat/>
    <w:uiPriority w:val="9"/>
    <w:pPr>
      <w:keepNext/>
      <w:keepLines/>
      <w:numPr>
        <w:ilvl w:val="3"/>
        <w:numId w:val="1"/>
      </w:numPr>
      <w:spacing w:line="520" w:lineRule="exact"/>
      <w:ind w:left="1984" w:firstLine="0" w:firstLineChars="0"/>
      <w:outlineLvl w:val="3"/>
    </w:pPr>
    <w:rPr>
      <w:rFonts w:cs="Times New Roman (标题 CS)"/>
      <w:b/>
      <w:bCs/>
      <w:sz w:val="28"/>
      <w:szCs w:val="28"/>
    </w:rPr>
  </w:style>
  <w:style w:type="paragraph" w:styleId="7">
    <w:name w:val="heading 5"/>
    <w:basedOn w:val="1"/>
    <w:next w:val="1"/>
    <w:link w:val="158"/>
    <w:unhideWhenUsed/>
    <w:qFormat/>
    <w:uiPriority w:val="9"/>
    <w:pPr>
      <w:keepNext/>
      <w:keepLines/>
      <w:numPr>
        <w:ilvl w:val="4"/>
        <w:numId w:val="1"/>
      </w:numPr>
      <w:spacing w:line="520" w:lineRule="exact"/>
      <w:ind w:left="2551" w:firstLine="0" w:firstLineChars="0"/>
      <w:outlineLvl w:val="4"/>
    </w:pPr>
    <w:rPr>
      <w:b/>
      <w:bCs/>
      <w:szCs w:val="28"/>
    </w:rPr>
  </w:style>
  <w:style w:type="paragraph" w:styleId="8">
    <w:name w:val="heading 6"/>
    <w:basedOn w:val="1"/>
    <w:next w:val="1"/>
    <w:link w:val="169"/>
    <w:unhideWhenUsed/>
    <w:qFormat/>
    <w:uiPriority w:val="0"/>
    <w:pPr>
      <w:keepNext/>
      <w:keepLines/>
      <w:numPr>
        <w:ilvl w:val="5"/>
        <w:numId w:val="1"/>
      </w:numPr>
      <w:spacing w:before="240" w:after="64" w:line="317" w:lineRule="auto"/>
      <w:ind w:left="3260" w:firstLine="0" w:firstLineChars="0"/>
      <w:outlineLvl w:val="5"/>
    </w:pPr>
    <w:rPr>
      <w:rFonts w:ascii="Arial" w:hAnsi="Arial" w:eastAsia="黑体"/>
      <w:b/>
    </w:rPr>
  </w:style>
  <w:style w:type="paragraph" w:styleId="9">
    <w:name w:val="heading 7"/>
    <w:basedOn w:val="1"/>
    <w:next w:val="1"/>
    <w:link w:val="170"/>
    <w:autoRedefine/>
    <w:unhideWhenUsed/>
    <w:qFormat/>
    <w:uiPriority w:val="0"/>
    <w:pPr>
      <w:keepNext/>
      <w:keepLines/>
      <w:numPr>
        <w:ilvl w:val="6"/>
        <w:numId w:val="1"/>
      </w:numPr>
      <w:spacing w:before="240" w:after="64" w:line="317" w:lineRule="auto"/>
      <w:ind w:firstLine="0" w:firstLineChars="0"/>
      <w:outlineLvl w:val="6"/>
    </w:pPr>
    <w:rPr>
      <w:b/>
    </w:rPr>
  </w:style>
  <w:style w:type="paragraph" w:styleId="10">
    <w:name w:val="heading 8"/>
    <w:basedOn w:val="1"/>
    <w:next w:val="1"/>
    <w:link w:val="171"/>
    <w:autoRedefine/>
    <w:unhideWhenUsed/>
    <w:qFormat/>
    <w:uiPriority w:val="0"/>
    <w:pPr>
      <w:keepNext/>
      <w:keepLines/>
      <w:numPr>
        <w:ilvl w:val="7"/>
        <w:numId w:val="1"/>
      </w:numPr>
      <w:spacing w:before="240" w:after="64" w:line="317" w:lineRule="auto"/>
      <w:ind w:firstLine="0" w:firstLineChars="0"/>
      <w:outlineLvl w:val="7"/>
    </w:pPr>
    <w:rPr>
      <w:rFonts w:ascii="Arial" w:hAnsi="Arial" w:eastAsia="黑体"/>
    </w:rPr>
  </w:style>
  <w:style w:type="paragraph" w:styleId="11">
    <w:name w:val="heading 9"/>
    <w:basedOn w:val="1"/>
    <w:next w:val="1"/>
    <w:link w:val="172"/>
    <w:unhideWhenUsed/>
    <w:qFormat/>
    <w:uiPriority w:val="0"/>
    <w:pPr>
      <w:keepNext/>
      <w:keepLines/>
      <w:numPr>
        <w:ilvl w:val="8"/>
        <w:numId w:val="1"/>
      </w:numPr>
      <w:spacing w:before="240" w:after="64" w:line="317" w:lineRule="auto"/>
      <w:ind w:firstLine="0" w:firstLineChars="0"/>
      <w:outlineLvl w:val="8"/>
    </w:pPr>
    <w:rPr>
      <w:rFonts w:ascii="Arial" w:hAnsi="Arial" w:eastAsia="黑体"/>
      <w:sz w:val="21"/>
    </w:rPr>
  </w:style>
  <w:style w:type="character" w:default="1" w:styleId="133">
    <w:name w:val="Default Paragraph Font"/>
    <w:autoRedefine/>
    <w:semiHidden/>
    <w:unhideWhenUsed/>
    <w:qFormat/>
    <w:uiPriority w:val="1"/>
  </w:style>
  <w:style w:type="table" w:default="1" w:styleId="8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73"/>
    <w:semiHidden/>
    <w:qFormat/>
    <w:uiPriority w:val="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  <w:spacing w:afterLines="50"/>
    </w:pPr>
    <w:rPr>
      <w:rFonts w:ascii="Courier New" w:hAnsi="Courier New" w:eastAsia="宋体" w:cs="Courier New"/>
      <w:sz w:val="24"/>
      <w:szCs w:val="24"/>
      <w:lang w:val="en-US" w:eastAsia="zh-CN" w:bidi="ar-SA"/>
    </w:rPr>
  </w:style>
  <w:style w:type="paragraph" w:styleId="12">
    <w:name w:val="List 3"/>
    <w:basedOn w:val="1"/>
    <w:autoRedefine/>
    <w:semiHidden/>
    <w:qFormat/>
    <w:uiPriority w:val="0"/>
    <w:pPr>
      <w:adjustRightInd/>
      <w:snapToGrid/>
      <w:spacing w:line="240" w:lineRule="auto"/>
      <w:ind w:left="100" w:leftChars="400" w:hanging="200" w:hangingChars="200"/>
    </w:pPr>
    <w:rPr>
      <w:rFonts w:eastAsia="SimSun-ExtB" w:asciiTheme="minorHAnsi" w:hAnsiTheme="minorHAnsi" w:cstheme="minorBidi"/>
      <w:sz w:val="21"/>
    </w:rPr>
  </w:style>
  <w:style w:type="paragraph" w:styleId="13">
    <w:name w:val="toc 7"/>
    <w:basedOn w:val="1"/>
    <w:next w:val="1"/>
    <w:autoRedefine/>
    <w:unhideWhenUsed/>
    <w:qFormat/>
    <w:uiPriority w:val="39"/>
    <w:pPr>
      <w:widowControl/>
      <w:adjustRightInd/>
      <w:snapToGrid/>
      <w:spacing w:line="240" w:lineRule="auto"/>
      <w:ind w:left="1440" w:firstLine="0" w:firstLineChars="0"/>
      <w:jc w:val="left"/>
    </w:pPr>
    <w:rPr>
      <w:rFonts w:cs="宋体" w:asciiTheme="minorHAnsi" w:eastAsiaTheme="minorHAnsi"/>
      <w:kern w:val="0"/>
      <w:sz w:val="20"/>
      <w:szCs w:val="20"/>
    </w:rPr>
  </w:style>
  <w:style w:type="paragraph" w:styleId="14">
    <w:name w:val="List Number 2"/>
    <w:basedOn w:val="1"/>
    <w:autoRedefine/>
    <w:semiHidden/>
    <w:qFormat/>
    <w:uiPriority w:val="0"/>
    <w:pPr>
      <w:tabs>
        <w:tab w:val="left" w:pos="780"/>
      </w:tabs>
      <w:adjustRightInd/>
      <w:snapToGrid/>
      <w:spacing w:line="240" w:lineRule="auto"/>
      <w:ind w:left="780" w:leftChars="200" w:hanging="360" w:hangingChars="200"/>
    </w:pPr>
    <w:rPr>
      <w:rFonts w:eastAsia="SimSun-ExtB" w:asciiTheme="minorHAnsi" w:hAnsiTheme="minorHAnsi" w:cstheme="minorBidi"/>
      <w:sz w:val="21"/>
    </w:rPr>
  </w:style>
  <w:style w:type="paragraph" w:styleId="15">
    <w:name w:val="table of authorities"/>
    <w:basedOn w:val="1"/>
    <w:next w:val="1"/>
    <w:semiHidden/>
    <w:qFormat/>
    <w:uiPriority w:val="0"/>
    <w:pPr>
      <w:adjustRightInd/>
      <w:snapToGrid/>
      <w:spacing w:line="240" w:lineRule="auto"/>
      <w:ind w:left="420" w:leftChars="200" w:firstLine="0" w:firstLineChars="0"/>
    </w:pPr>
    <w:rPr>
      <w:rFonts w:eastAsia="SimSun-ExtB" w:asciiTheme="minorHAnsi" w:hAnsiTheme="minorHAnsi" w:cstheme="minorBidi"/>
      <w:sz w:val="21"/>
    </w:rPr>
  </w:style>
  <w:style w:type="paragraph" w:styleId="16">
    <w:name w:val="Note Heading"/>
    <w:basedOn w:val="1"/>
    <w:next w:val="1"/>
    <w:link w:val="174"/>
    <w:semiHidden/>
    <w:qFormat/>
    <w:uiPriority w:val="0"/>
    <w:pPr>
      <w:adjustRightInd/>
      <w:snapToGrid/>
      <w:spacing w:line="240" w:lineRule="auto"/>
      <w:ind w:firstLine="0" w:firstLineChars="0"/>
      <w:jc w:val="center"/>
    </w:pPr>
    <w:rPr>
      <w:rFonts w:eastAsia="SimSun-ExtB" w:asciiTheme="minorHAnsi" w:hAnsiTheme="minorHAnsi" w:cstheme="minorBidi"/>
      <w:sz w:val="21"/>
    </w:rPr>
  </w:style>
  <w:style w:type="paragraph" w:styleId="17">
    <w:name w:val="List Bullet 4"/>
    <w:basedOn w:val="1"/>
    <w:semiHidden/>
    <w:qFormat/>
    <w:uiPriority w:val="0"/>
    <w:pPr>
      <w:numPr>
        <w:ilvl w:val="0"/>
        <w:numId w:val="2"/>
      </w:numPr>
      <w:adjustRightInd/>
      <w:snapToGrid/>
      <w:spacing w:line="240" w:lineRule="auto"/>
    </w:pPr>
    <w:rPr>
      <w:rFonts w:eastAsia="SimSun-ExtB" w:asciiTheme="minorHAnsi" w:hAnsiTheme="minorHAnsi" w:cstheme="minorBidi"/>
      <w:sz w:val="21"/>
    </w:rPr>
  </w:style>
  <w:style w:type="paragraph" w:styleId="18">
    <w:name w:val="index 8"/>
    <w:basedOn w:val="1"/>
    <w:next w:val="1"/>
    <w:autoRedefine/>
    <w:semiHidden/>
    <w:qFormat/>
    <w:uiPriority w:val="0"/>
    <w:pPr>
      <w:adjustRightInd/>
      <w:snapToGrid/>
      <w:spacing w:line="240" w:lineRule="auto"/>
      <w:ind w:left="1400" w:leftChars="1400" w:firstLine="0" w:firstLineChars="0"/>
    </w:pPr>
    <w:rPr>
      <w:rFonts w:eastAsia="SimSun-ExtB" w:asciiTheme="minorHAnsi" w:hAnsiTheme="minorHAnsi" w:cstheme="minorBidi"/>
      <w:sz w:val="21"/>
    </w:rPr>
  </w:style>
  <w:style w:type="paragraph" w:styleId="19">
    <w:name w:val="E-mail Signature"/>
    <w:basedOn w:val="1"/>
    <w:link w:val="175"/>
    <w:autoRedefine/>
    <w:semiHidden/>
    <w:qFormat/>
    <w:uiPriority w:val="0"/>
    <w:pPr>
      <w:adjustRightInd/>
      <w:snapToGrid/>
      <w:spacing w:line="240" w:lineRule="auto"/>
      <w:ind w:firstLine="0" w:firstLineChars="0"/>
    </w:pPr>
    <w:rPr>
      <w:rFonts w:eastAsia="SimSun-ExtB" w:asciiTheme="minorHAnsi" w:hAnsiTheme="minorHAnsi" w:cstheme="minorBidi"/>
      <w:sz w:val="21"/>
    </w:rPr>
  </w:style>
  <w:style w:type="paragraph" w:styleId="20">
    <w:name w:val="List Number"/>
    <w:basedOn w:val="1"/>
    <w:semiHidden/>
    <w:qFormat/>
    <w:uiPriority w:val="0"/>
    <w:pPr>
      <w:numPr>
        <w:ilvl w:val="0"/>
        <w:numId w:val="3"/>
      </w:numPr>
      <w:adjustRightInd/>
      <w:snapToGrid/>
      <w:spacing w:line="240" w:lineRule="auto"/>
    </w:pPr>
    <w:rPr>
      <w:rFonts w:eastAsia="SimSun-ExtB" w:asciiTheme="minorHAnsi" w:hAnsiTheme="minorHAnsi" w:cstheme="minorBidi"/>
      <w:sz w:val="21"/>
    </w:rPr>
  </w:style>
  <w:style w:type="paragraph" w:styleId="21">
    <w:name w:val="Normal Indent"/>
    <w:basedOn w:val="1"/>
    <w:link w:val="240"/>
    <w:unhideWhenUsed/>
    <w:qFormat/>
    <w:uiPriority w:val="0"/>
    <w:pPr>
      <w:widowControl/>
      <w:adjustRightInd/>
      <w:snapToGrid/>
      <w:spacing w:line="336" w:lineRule="auto"/>
      <w:jc w:val="left"/>
    </w:pPr>
    <w:rPr>
      <w:rFonts w:cs="宋体"/>
      <w:kern w:val="0"/>
      <w:szCs w:val="21"/>
    </w:rPr>
  </w:style>
  <w:style w:type="paragraph" w:styleId="22">
    <w:name w:val="caption"/>
    <w:basedOn w:val="1"/>
    <w:next w:val="1"/>
    <w:qFormat/>
    <w:uiPriority w:val="0"/>
    <w:pPr>
      <w:adjustRightInd/>
      <w:snapToGrid/>
      <w:spacing w:line="240" w:lineRule="auto"/>
      <w:ind w:firstLine="0" w:firstLineChars="0"/>
    </w:pPr>
    <w:rPr>
      <w:rFonts w:eastAsia="黑体" w:cs="Arial" w:asciiTheme="minorHAnsi" w:hAnsiTheme="minorHAnsi"/>
      <w:sz w:val="20"/>
    </w:rPr>
  </w:style>
  <w:style w:type="paragraph" w:styleId="23">
    <w:name w:val="index 5"/>
    <w:basedOn w:val="1"/>
    <w:next w:val="1"/>
    <w:autoRedefine/>
    <w:semiHidden/>
    <w:qFormat/>
    <w:uiPriority w:val="0"/>
    <w:pPr>
      <w:adjustRightInd/>
      <w:snapToGrid/>
      <w:spacing w:line="240" w:lineRule="auto"/>
      <w:ind w:left="800" w:leftChars="800" w:firstLine="0" w:firstLineChars="0"/>
    </w:pPr>
    <w:rPr>
      <w:rFonts w:eastAsia="SimSun-ExtB" w:asciiTheme="minorHAnsi" w:hAnsiTheme="minorHAnsi" w:cstheme="minorBidi"/>
      <w:sz w:val="21"/>
    </w:rPr>
  </w:style>
  <w:style w:type="paragraph" w:styleId="24">
    <w:name w:val="List Bullet"/>
    <w:basedOn w:val="1"/>
    <w:semiHidden/>
    <w:qFormat/>
    <w:uiPriority w:val="0"/>
    <w:pPr>
      <w:tabs>
        <w:tab w:val="left" w:pos="360"/>
      </w:tabs>
      <w:adjustRightInd/>
      <w:snapToGrid/>
      <w:spacing w:line="240" w:lineRule="auto"/>
      <w:ind w:left="360" w:hanging="360" w:hangingChars="200"/>
    </w:pPr>
    <w:rPr>
      <w:rFonts w:eastAsia="SimSun-ExtB" w:asciiTheme="minorHAnsi" w:hAnsiTheme="minorHAnsi" w:cstheme="minorBidi"/>
      <w:sz w:val="21"/>
    </w:rPr>
  </w:style>
  <w:style w:type="paragraph" w:styleId="25">
    <w:name w:val="envelope address"/>
    <w:basedOn w:val="1"/>
    <w:semiHidden/>
    <w:qFormat/>
    <w:uiPriority w:val="0"/>
    <w:pPr>
      <w:framePr w:w="7920" w:h="1980" w:hRule="exact" w:hSpace="180" w:wrap="auto" w:vAnchor="margin" w:hAnchor="page" w:xAlign="center" w:yAlign="bottom"/>
      <w:adjustRightInd/>
      <w:spacing w:line="240" w:lineRule="auto"/>
      <w:ind w:left="100" w:leftChars="1400" w:firstLine="0" w:firstLineChars="0"/>
    </w:pPr>
    <w:rPr>
      <w:rFonts w:eastAsia="SimSun-ExtB" w:cs="Arial" w:asciiTheme="minorHAnsi" w:hAnsiTheme="minorHAnsi"/>
    </w:rPr>
  </w:style>
  <w:style w:type="paragraph" w:styleId="26">
    <w:name w:val="Document Map"/>
    <w:basedOn w:val="1"/>
    <w:link w:val="160"/>
    <w:semiHidden/>
    <w:unhideWhenUsed/>
    <w:qFormat/>
    <w:uiPriority w:val="0"/>
    <w:rPr>
      <w:sz w:val="18"/>
      <w:szCs w:val="18"/>
    </w:rPr>
  </w:style>
  <w:style w:type="paragraph" w:styleId="27">
    <w:name w:val="toa heading"/>
    <w:basedOn w:val="1"/>
    <w:next w:val="1"/>
    <w:semiHidden/>
    <w:qFormat/>
    <w:uiPriority w:val="0"/>
    <w:pPr>
      <w:adjustRightInd/>
      <w:snapToGrid/>
      <w:spacing w:before="120" w:line="240" w:lineRule="auto"/>
      <w:ind w:firstLine="0" w:firstLineChars="0"/>
    </w:pPr>
    <w:rPr>
      <w:rFonts w:eastAsia="SimSun-ExtB" w:cs="Arial" w:asciiTheme="minorHAnsi" w:hAnsiTheme="minorHAnsi"/>
    </w:rPr>
  </w:style>
  <w:style w:type="paragraph" w:styleId="28">
    <w:name w:val="annotation text"/>
    <w:basedOn w:val="1"/>
    <w:link w:val="176"/>
    <w:semiHidden/>
    <w:qFormat/>
    <w:uiPriority w:val="0"/>
    <w:pPr>
      <w:adjustRightInd/>
      <w:snapToGrid/>
      <w:spacing w:line="240" w:lineRule="auto"/>
      <w:ind w:firstLine="0" w:firstLineChars="0"/>
      <w:jc w:val="left"/>
    </w:pPr>
    <w:rPr>
      <w:rFonts w:eastAsia="SimSun-ExtB" w:asciiTheme="minorHAnsi" w:hAnsiTheme="minorHAnsi" w:cstheme="minorBidi"/>
      <w:sz w:val="21"/>
    </w:rPr>
  </w:style>
  <w:style w:type="paragraph" w:styleId="29">
    <w:name w:val="index 6"/>
    <w:basedOn w:val="1"/>
    <w:next w:val="1"/>
    <w:autoRedefine/>
    <w:semiHidden/>
    <w:qFormat/>
    <w:uiPriority w:val="0"/>
    <w:pPr>
      <w:adjustRightInd/>
      <w:snapToGrid/>
      <w:spacing w:line="240" w:lineRule="auto"/>
      <w:ind w:left="1000" w:leftChars="1000" w:firstLine="0" w:firstLineChars="0"/>
    </w:pPr>
    <w:rPr>
      <w:rFonts w:eastAsia="SimSun-ExtB" w:asciiTheme="minorHAnsi" w:hAnsiTheme="minorHAnsi" w:cstheme="minorBidi"/>
      <w:sz w:val="21"/>
    </w:rPr>
  </w:style>
  <w:style w:type="paragraph" w:styleId="30">
    <w:name w:val="Salutation"/>
    <w:basedOn w:val="1"/>
    <w:next w:val="1"/>
    <w:link w:val="177"/>
    <w:semiHidden/>
    <w:qFormat/>
    <w:uiPriority w:val="0"/>
    <w:pPr>
      <w:adjustRightInd/>
      <w:snapToGrid/>
      <w:spacing w:line="240" w:lineRule="auto"/>
      <w:ind w:firstLine="0" w:firstLineChars="0"/>
    </w:pPr>
    <w:rPr>
      <w:rFonts w:eastAsia="SimSun-ExtB" w:asciiTheme="minorHAnsi" w:hAnsiTheme="minorHAnsi" w:cstheme="minorBidi"/>
      <w:sz w:val="21"/>
    </w:rPr>
  </w:style>
  <w:style w:type="paragraph" w:styleId="31">
    <w:name w:val="Body Text 3"/>
    <w:basedOn w:val="1"/>
    <w:link w:val="178"/>
    <w:semiHidden/>
    <w:qFormat/>
    <w:uiPriority w:val="0"/>
    <w:pPr>
      <w:adjustRightInd/>
      <w:snapToGrid/>
      <w:spacing w:after="120" w:line="240" w:lineRule="auto"/>
      <w:ind w:firstLine="0" w:firstLineChars="0"/>
    </w:pPr>
    <w:rPr>
      <w:rFonts w:eastAsia="SimSun-ExtB" w:asciiTheme="minorHAnsi" w:hAnsiTheme="minorHAnsi" w:cstheme="minorBidi"/>
      <w:sz w:val="16"/>
      <w:szCs w:val="16"/>
    </w:rPr>
  </w:style>
  <w:style w:type="paragraph" w:styleId="32">
    <w:name w:val="Closing"/>
    <w:basedOn w:val="1"/>
    <w:link w:val="179"/>
    <w:semiHidden/>
    <w:qFormat/>
    <w:uiPriority w:val="0"/>
    <w:pPr>
      <w:adjustRightInd/>
      <w:snapToGrid/>
      <w:spacing w:line="240" w:lineRule="auto"/>
      <w:ind w:left="100" w:leftChars="2100" w:firstLine="0" w:firstLineChars="0"/>
    </w:pPr>
    <w:rPr>
      <w:rFonts w:eastAsia="SimSun-ExtB" w:asciiTheme="minorHAnsi" w:hAnsiTheme="minorHAnsi" w:cstheme="minorBidi"/>
      <w:sz w:val="21"/>
    </w:rPr>
  </w:style>
  <w:style w:type="paragraph" w:styleId="33">
    <w:name w:val="List Bullet 3"/>
    <w:basedOn w:val="1"/>
    <w:semiHidden/>
    <w:qFormat/>
    <w:uiPriority w:val="0"/>
    <w:pPr>
      <w:tabs>
        <w:tab w:val="left" w:pos="1200"/>
      </w:tabs>
      <w:adjustRightInd/>
      <w:snapToGrid/>
      <w:spacing w:line="240" w:lineRule="auto"/>
      <w:ind w:left="1200" w:leftChars="400" w:hanging="360" w:hangingChars="200"/>
    </w:pPr>
    <w:rPr>
      <w:rFonts w:eastAsia="SimSun-ExtB" w:asciiTheme="minorHAnsi" w:hAnsiTheme="minorHAnsi" w:cstheme="minorBidi"/>
      <w:sz w:val="21"/>
    </w:rPr>
  </w:style>
  <w:style w:type="paragraph" w:styleId="34">
    <w:name w:val="Body Text"/>
    <w:basedOn w:val="1"/>
    <w:link w:val="180"/>
    <w:qFormat/>
    <w:uiPriority w:val="0"/>
    <w:pPr>
      <w:adjustRightInd/>
      <w:snapToGrid/>
      <w:spacing w:after="120" w:line="240" w:lineRule="auto"/>
      <w:ind w:firstLine="0" w:firstLineChars="0"/>
    </w:pPr>
    <w:rPr>
      <w:rFonts w:eastAsia="SimSun-ExtB" w:asciiTheme="minorHAnsi" w:hAnsiTheme="minorHAnsi" w:cstheme="minorBidi"/>
      <w:sz w:val="21"/>
    </w:rPr>
  </w:style>
  <w:style w:type="paragraph" w:styleId="35">
    <w:name w:val="Body Text Indent"/>
    <w:basedOn w:val="1"/>
    <w:link w:val="181"/>
    <w:semiHidden/>
    <w:qFormat/>
    <w:uiPriority w:val="0"/>
    <w:pPr>
      <w:adjustRightInd/>
      <w:snapToGrid/>
      <w:spacing w:after="120" w:line="240" w:lineRule="auto"/>
      <w:ind w:left="420" w:leftChars="200" w:firstLine="0" w:firstLineChars="0"/>
    </w:pPr>
    <w:rPr>
      <w:rFonts w:eastAsia="SimSun-ExtB" w:asciiTheme="minorHAnsi" w:hAnsiTheme="minorHAnsi" w:cstheme="minorBidi"/>
      <w:sz w:val="21"/>
    </w:rPr>
  </w:style>
  <w:style w:type="paragraph" w:styleId="36">
    <w:name w:val="List Number 3"/>
    <w:basedOn w:val="1"/>
    <w:semiHidden/>
    <w:qFormat/>
    <w:uiPriority w:val="0"/>
    <w:pPr>
      <w:tabs>
        <w:tab w:val="left" w:pos="1200"/>
      </w:tabs>
      <w:adjustRightInd/>
      <w:snapToGrid/>
      <w:spacing w:line="240" w:lineRule="auto"/>
      <w:ind w:left="1200" w:leftChars="400" w:hanging="360" w:hangingChars="200"/>
    </w:pPr>
    <w:rPr>
      <w:rFonts w:eastAsia="SimSun-ExtB" w:asciiTheme="minorHAnsi" w:hAnsiTheme="minorHAnsi" w:cstheme="minorBidi"/>
      <w:sz w:val="21"/>
    </w:rPr>
  </w:style>
  <w:style w:type="paragraph" w:styleId="37">
    <w:name w:val="List 2"/>
    <w:basedOn w:val="1"/>
    <w:semiHidden/>
    <w:qFormat/>
    <w:uiPriority w:val="0"/>
    <w:pPr>
      <w:adjustRightInd/>
      <w:snapToGrid/>
      <w:spacing w:line="240" w:lineRule="auto"/>
      <w:ind w:left="100" w:leftChars="200" w:hanging="200" w:hangingChars="200"/>
    </w:pPr>
    <w:rPr>
      <w:rFonts w:eastAsia="SimSun-ExtB" w:asciiTheme="minorHAnsi" w:hAnsiTheme="minorHAnsi" w:cstheme="minorBidi"/>
      <w:sz w:val="21"/>
    </w:rPr>
  </w:style>
  <w:style w:type="paragraph" w:styleId="38">
    <w:name w:val="List Continue"/>
    <w:basedOn w:val="1"/>
    <w:semiHidden/>
    <w:qFormat/>
    <w:uiPriority w:val="0"/>
    <w:pPr>
      <w:adjustRightInd/>
      <w:snapToGrid/>
      <w:spacing w:after="120" w:line="240" w:lineRule="auto"/>
      <w:ind w:left="420" w:leftChars="200" w:firstLine="0" w:firstLineChars="0"/>
    </w:pPr>
    <w:rPr>
      <w:rFonts w:eastAsia="SimSun-ExtB" w:asciiTheme="minorHAnsi" w:hAnsiTheme="minorHAnsi" w:cstheme="minorBidi"/>
      <w:sz w:val="21"/>
    </w:rPr>
  </w:style>
  <w:style w:type="paragraph" w:styleId="39">
    <w:name w:val="Block Text"/>
    <w:basedOn w:val="1"/>
    <w:semiHidden/>
    <w:qFormat/>
    <w:uiPriority w:val="0"/>
    <w:pPr>
      <w:adjustRightInd/>
      <w:snapToGrid/>
      <w:spacing w:after="120" w:line="240" w:lineRule="auto"/>
      <w:ind w:left="1440" w:leftChars="700" w:right="1440" w:rightChars="700" w:firstLine="0" w:firstLineChars="0"/>
    </w:pPr>
    <w:rPr>
      <w:rFonts w:eastAsia="SimSun-ExtB" w:asciiTheme="minorHAnsi" w:hAnsiTheme="minorHAnsi" w:cstheme="minorBidi"/>
      <w:sz w:val="21"/>
    </w:rPr>
  </w:style>
  <w:style w:type="paragraph" w:styleId="40">
    <w:name w:val="List Bullet 2"/>
    <w:basedOn w:val="1"/>
    <w:semiHidden/>
    <w:qFormat/>
    <w:uiPriority w:val="0"/>
    <w:pPr>
      <w:tabs>
        <w:tab w:val="left" w:pos="780"/>
      </w:tabs>
      <w:adjustRightInd/>
      <w:snapToGrid/>
      <w:spacing w:line="240" w:lineRule="auto"/>
      <w:ind w:left="780" w:leftChars="200" w:hanging="360" w:hangingChars="200"/>
    </w:pPr>
    <w:rPr>
      <w:rFonts w:eastAsia="SimSun-ExtB" w:asciiTheme="minorHAnsi" w:hAnsiTheme="minorHAnsi" w:cstheme="minorBidi"/>
      <w:sz w:val="21"/>
    </w:rPr>
  </w:style>
  <w:style w:type="paragraph" w:styleId="41">
    <w:name w:val="HTML Address"/>
    <w:basedOn w:val="1"/>
    <w:link w:val="182"/>
    <w:semiHidden/>
    <w:qFormat/>
    <w:uiPriority w:val="0"/>
    <w:pPr>
      <w:adjustRightInd/>
      <w:snapToGrid/>
      <w:spacing w:line="240" w:lineRule="auto"/>
      <w:ind w:firstLine="0" w:firstLineChars="0"/>
    </w:pPr>
    <w:rPr>
      <w:rFonts w:eastAsia="SimSun-ExtB" w:asciiTheme="minorHAnsi" w:hAnsiTheme="minorHAnsi" w:cstheme="minorBidi"/>
      <w:i/>
      <w:iCs/>
      <w:sz w:val="21"/>
    </w:rPr>
  </w:style>
  <w:style w:type="paragraph" w:styleId="42">
    <w:name w:val="index 4"/>
    <w:basedOn w:val="1"/>
    <w:next w:val="1"/>
    <w:autoRedefine/>
    <w:semiHidden/>
    <w:qFormat/>
    <w:uiPriority w:val="0"/>
    <w:pPr>
      <w:adjustRightInd/>
      <w:snapToGrid/>
      <w:spacing w:line="240" w:lineRule="auto"/>
      <w:ind w:left="600" w:leftChars="600" w:firstLine="0" w:firstLineChars="0"/>
    </w:pPr>
    <w:rPr>
      <w:rFonts w:eastAsia="SimSun-ExtB" w:asciiTheme="minorHAnsi" w:hAnsiTheme="minorHAnsi" w:cstheme="minorBidi"/>
      <w:sz w:val="21"/>
    </w:rPr>
  </w:style>
  <w:style w:type="paragraph" w:styleId="43">
    <w:name w:val="toc 5"/>
    <w:basedOn w:val="1"/>
    <w:next w:val="1"/>
    <w:autoRedefine/>
    <w:unhideWhenUsed/>
    <w:qFormat/>
    <w:uiPriority w:val="39"/>
    <w:pPr>
      <w:widowControl/>
      <w:adjustRightInd/>
      <w:snapToGrid/>
      <w:spacing w:line="240" w:lineRule="auto"/>
      <w:ind w:left="960" w:firstLine="0" w:firstLineChars="0"/>
      <w:jc w:val="left"/>
    </w:pPr>
    <w:rPr>
      <w:rFonts w:cs="宋体" w:asciiTheme="minorHAnsi" w:eastAsiaTheme="minorHAnsi"/>
      <w:kern w:val="0"/>
      <w:sz w:val="20"/>
      <w:szCs w:val="20"/>
    </w:rPr>
  </w:style>
  <w:style w:type="paragraph" w:styleId="44">
    <w:name w:val="toc 3"/>
    <w:basedOn w:val="1"/>
    <w:next w:val="1"/>
    <w:autoRedefine/>
    <w:unhideWhenUsed/>
    <w:qFormat/>
    <w:uiPriority w:val="39"/>
    <w:pPr>
      <w:widowControl/>
      <w:adjustRightInd/>
      <w:snapToGrid/>
      <w:spacing w:line="240" w:lineRule="auto"/>
      <w:ind w:left="480" w:firstLine="0" w:firstLineChars="0"/>
      <w:jc w:val="left"/>
    </w:pPr>
    <w:rPr>
      <w:rFonts w:cs="宋体" w:asciiTheme="minorHAnsi"/>
      <w:kern w:val="0"/>
      <w:sz w:val="20"/>
      <w:szCs w:val="20"/>
    </w:rPr>
  </w:style>
  <w:style w:type="paragraph" w:styleId="45">
    <w:name w:val="Plain Text"/>
    <w:basedOn w:val="1"/>
    <w:link w:val="183"/>
    <w:qFormat/>
    <w:uiPriority w:val="0"/>
    <w:pPr>
      <w:adjustRightInd/>
      <w:snapToGrid/>
      <w:spacing w:line="240" w:lineRule="auto"/>
      <w:ind w:firstLine="0" w:firstLineChars="0"/>
    </w:pPr>
    <w:rPr>
      <w:rFonts w:hAnsi="Courier New" w:eastAsia="SimSun-ExtB" w:cs="Courier New"/>
      <w:sz w:val="21"/>
    </w:rPr>
  </w:style>
  <w:style w:type="paragraph" w:styleId="46">
    <w:name w:val="List Bullet 5"/>
    <w:basedOn w:val="1"/>
    <w:qFormat/>
    <w:uiPriority w:val="0"/>
    <w:pPr>
      <w:tabs>
        <w:tab w:val="left" w:pos="2040"/>
      </w:tabs>
      <w:adjustRightInd/>
      <w:snapToGrid/>
      <w:spacing w:line="240" w:lineRule="auto"/>
      <w:ind w:left="2040" w:leftChars="800" w:hanging="360" w:hangingChars="200"/>
    </w:pPr>
    <w:rPr>
      <w:rFonts w:eastAsia="SimSun-ExtB" w:asciiTheme="minorHAnsi" w:hAnsiTheme="minorHAnsi" w:cstheme="minorBidi"/>
      <w:sz w:val="21"/>
    </w:rPr>
  </w:style>
  <w:style w:type="paragraph" w:styleId="47">
    <w:name w:val="List Number 4"/>
    <w:basedOn w:val="1"/>
    <w:semiHidden/>
    <w:qFormat/>
    <w:uiPriority w:val="0"/>
    <w:pPr>
      <w:tabs>
        <w:tab w:val="left" w:pos="1620"/>
      </w:tabs>
      <w:adjustRightInd/>
      <w:snapToGrid/>
      <w:spacing w:line="240" w:lineRule="auto"/>
      <w:ind w:left="1620" w:leftChars="600" w:hanging="360" w:hangingChars="200"/>
    </w:pPr>
    <w:rPr>
      <w:rFonts w:eastAsia="SimSun-ExtB" w:asciiTheme="minorHAnsi" w:hAnsiTheme="minorHAnsi" w:cstheme="minorBidi"/>
      <w:sz w:val="21"/>
    </w:rPr>
  </w:style>
  <w:style w:type="paragraph" w:styleId="48">
    <w:name w:val="toc 8"/>
    <w:basedOn w:val="1"/>
    <w:next w:val="1"/>
    <w:autoRedefine/>
    <w:unhideWhenUsed/>
    <w:qFormat/>
    <w:uiPriority w:val="39"/>
    <w:pPr>
      <w:widowControl/>
      <w:adjustRightInd/>
      <w:snapToGrid/>
      <w:spacing w:line="240" w:lineRule="auto"/>
      <w:ind w:left="1680" w:firstLine="0" w:firstLineChars="0"/>
      <w:jc w:val="left"/>
    </w:pPr>
    <w:rPr>
      <w:rFonts w:cs="宋体" w:asciiTheme="minorHAnsi" w:eastAsiaTheme="minorHAnsi"/>
      <w:kern w:val="0"/>
      <w:sz w:val="20"/>
      <w:szCs w:val="20"/>
    </w:rPr>
  </w:style>
  <w:style w:type="paragraph" w:styleId="49">
    <w:name w:val="index 3"/>
    <w:basedOn w:val="1"/>
    <w:next w:val="1"/>
    <w:autoRedefine/>
    <w:semiHidden/>
    <w:qFormat/>
    <w:uiPriority w:val="0"/>
    <w:pPr>
      <w:adjustRightInd/>
      <w:snapToGrid/>
      <w:spacing w:line="240" w:lineRule="auto"/>
      <w:ind w:left="400" w:leftChars="400" w:firstLine="0" w:firstLineChars="0"/>
    </w:pPr>
    <w:rPr>
      <w:rFonts w:eastAsia="SimSun-ExtB" w:asciiTheme="minorHAnsi" w:hAnsiTheme="minorHAnsi" w:cstheme="minorBidi"/>
      <w:sz w:val="21"/>
    </w:rPr>
  </w:style>
  <w:style w:type="paragraph" w:styleId="50">
    <w:name w:val="Date"/>
    <w:basedOn w:val="1"/>
    <w:next w:val="1"/>
    <w:link w:val="184"/>
    <w:semiHidden/>
    <w:qFormat/>
    <w:uiPriority w:val="0"/>
    <w:pPr>
      <w:adjustRightInd/>
      <w:snapToGrid/>
      <w:spacing w:line="240" w:lineRule="auto"/>
      <w:ind w:left="100" w:leftChars="2500" w:firstLine="0" w:firstLineChars="0"/>
    </w:pPr>
    <w:rPr>
      <w:rFonts w:eastAsia="SimSun-ExtB" w:asciiTheme="minorHAnsi" w:hAnsiTheme="minorHAnsi" w:cstheme="minorBidi"/>
      <w:sz w:val="21"/>
    </w:rPr>
  </w:style>
  <w:style w:type="paragraph" w:styleId="51">
    <w:name w:val="Body Text Indent 2"/>
    <w:basedOn w:val="1"/>
    <w:link w:val="185"/>
    <w:semiHidden/>
    <w:qFormat/>
    <w:uiPriority w:val="0"/>
    <w:pPr>
      <w:adjustRightInd/>
      <w:snapToGrid/>
      <w:spacing w:after="120" w:line="480" w:lineRule="auto"/>
      <w:ind w:left="420" w:leftChars="200" w:firstLine="0" w:firstLineChars="0"/>
    </w:pPr>
    <w:rPr>
      <w:rFonts w:eastAsia="SimSun-ExtB" w:asciiTheme="minorHAnsi" w:hAnsiTheme="minorHAnsi" w:cstheme="minorBidi"/>
      <w:sz w:val="21"/>
    </w:rPr>
  </w:style>
  <w:style w:type="paragraph" w:styleId="52">
    <w:name w:val="endnote text"/>
    <w:basedOn w:val="1"/>
    <w:link w:val="186"/>
    <w:semiHidden/>
    <w:qFormat/>
    <w:uiPriority w:val="0"/>
    <w:pPr>
      <w:adjustRightInd/>
      <w:spacing w:line="240" w:lineRule="auto"/>
      <w:ind w:firstLine="0" w:firstLineChars="0"/>
      <w:jc w:val="left"/>
    </w:pPr>
    <w:rPr>
      <w:rFonts w:eastAsia="SimSun-ExtB" w:asciiTheme="minorHAnsi" w:hAnsiTheme="minorHAnsi" w:cstheme="minorBidi"/>
      <w:sz w:val="21"/>
    </w:rPr>
  </w:style>
  <w:style w:type="paragraph" w:styleId="53">
    <w:name w:val="List Continue 5"/>
    <w:basedOn w:val="1"/>
    <w:semiHidden/>
    <w:qFormat/>
    <w:uiPriority w:val="0"/>
    <w:pPr>
      <w:adjustRightInd/>
      <w:snapToGrid/>
      <w:spacing w:after="120" w:line="240" w:lineRule="auto"/>
      <w:ind w:left="2100" w:leftChars="1000" w:firstLine="0" w:firstLineChars="0"/>
    </w:pPr>
    <w:rPr>
      <w:rFonts w:eastAsia="SimSun-ExtB" w:asciiTheme="minorHAnsi" w:hAnsiTheme="minorHAnsi" w:cstheme="minorBidi"/>
      <w:sz w:val="21"/>
    </w:rPr>
  </w:style>
  <w:style w:type="paragraph" w:styleId="54">
    <w:name w:val="Balloon Text"/>
    <w:basedOn w:val="1"/>
    <w:link w:val="153"/>
    <w:semiHidden/>
    <w:unhideWhenUsed/>
    <w:qFormat/>
    <w:uiPriority w:val="0"/>
    <w:rPr>
      <w:sz w:val="18"/>
      <w:szCs w:val="18"/>
    </w:rPr>
  </w:style>
  <w:style w:type="paragraph" w:styleId="55">
    <w:name w:val="footer"/>
    <w:basedOn w:val="1"/>
    <w:link w:val="152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56">
    <w:name w:val="envelope return"/>
    <w:basedOn w:val="1"/>
    <w:semiHidden/>
    <w:qFormat/>
    <w:uiPriority w:val="0"/>
    <w:pPr>
      <w:adjustRightInd/>
      <w:spacing w:line="240" w:lineRule="auto"/>
      <w:ind w:firstLine="0" w:firstLineChars="0"/>
    </w:pPr>
    <w:rPr>
      <w:rFonts w:eastAsia="SimSun-ExtB" w:cs="Arial" w:asciiTheme="minorHAnsi" w:hAnsiTheme="minorHAnsi"/>
      <w:sz w:val="21"/>
    </w:rPr>
  </w:style>
  <w:style w:type="paragraph" w:styleId="57">
    <w:name w:val="header"/>
    <w:basedOn w:val="1"/>
    <w:link w:val="15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8">
    <w:name w:val="Signature"/>
    <w:basedOn w:val="1"/>
    <w:link w:val="187"/>
    <w:semiHidden/>
    <w:qFormat/>
    <w:uiPriority w:val="0"/>
    <w:pPr>
      <w:adjustRightInd/>
      <w:snapToGrid/>
      <w:spacing w:line="240" w:lineRule="auto"/>
      <w:ind w:left="100" w:leftChars="2100" w:firstLine="0" w:firstLineChars="0"/>
    </w:pPr>
    <w:rPr>
      <w:rFonts w:eastAsia="SimSun-ExtB" w:asciiTheme="minorHAnsi" w:hAnsiTheme="minorHAnsi" w:cstheme="minorBidi"/>
      <w:sz w:val="21"/>
    </w:rPr>
  </w:style>
  <w:style w:type="paragraph" w:styleId="59">
    <w:name w:val="toc 1"/>
    <w:basedOn w:val="1"/>
    <w:next w:val="1"/>
    <w:autoRedefine/>
    <w:unhideWhenUsed/>
    <w:qFormat/>
    <w:uiPriority w:val="39"/>
  </w:style>
  <w:style w:type="paragraph" w:styleId="60">
    <w:name w:val="List Continue 4"/>
    <w:basedOn w:val="1"/>
    <w:semiHidden/>
    <w:qFormat/>
    <w:uiPriority w:val="0"/>
    <w:pPr>
      <w:adjustRightInd/>
      <w:snapToGrid/>
      <w:spacing w:after="120" w:line="240" w:lineRule="auto"/>
      <w:ind w:left="1680" w:leftChars="800" w:firstLine="0" w:firstLineChars="0"/>
    </w:pPr>
    <w:rPr>
      <w:rFonts w:eastAsia="SimSun-ExtB" w:asciiTheme="minorHAnsi" w:hAnsiTheme="minorHAnsi" w:cstheme="minorBidi"/>
      <w:sz w:val="21"/>
    </w:rPr>
  </w:style>
  <w:style w:type="paragraph" w:styleId="61">
    <w:name w:val="toc 4"/>
    <w:basedOn w:val="1"/>
    <w:next w:val="1"/>
    <w:autoRedefine/>
    <w:unhideWhenUsed/>
    <w:qFormat/>
    <w:uiPriority w:val="39"/>
    <w:pPr>
      <w:widowControl/>
      <w:adjustRightInd/>
      <w:snapToGrid/>
      <w:spacing w:line="240" w:lineRule="auto"/>
      <w:ind w:left="720" w:firstLine="0" w:firstLineChars="0"/>
      <w:jc w:val="left"/>
    </w:pPr>
    <w:rPr>
      <w:rFonts w:cs="宋体" w:asciiTheme="minorHAnsi" w:eastAsiaTheme="minorHAnsi"/>
      <w:kern w:val="0"/>
      <w:sz w:val="20"/>
      <w:szCs w:val="20"/>
    </w:rPr>
  </w:style>
  <w:style w:type="paragraph" w:styleId="62">
    <w:name w:val="index heading"/>
    <w:basedOn w:val="1"/>
    <w:next w:val="63"/>
    <w:semiHidden/>
    <w:qFormat/>
    <w:uiPriority w:val="0"/>
    <w:pPr>
      <w:adjustRightInd/>
      <w:snapToGrid/>
      <w:spacing w:line="240" w:lineRule="auto"/>
      <w:ind w:firstLine="0" w:firstLineChars="0"/>
    </w:pPr>
    <w:rPr>
      <w:rFonts w:eastAsia="SimSun-ExtB" w:cs="Arial" w:asciiTheme="minorHAnsi" w:hAnsiTheme="minorHAnsi"/>
      <w:b/>
      <w:bCs/>
      <w:sz w:val="21"/>
    </w:rPr>
  </w:style>
  <w:style w:type="paragraph" w:styleId="63">
    <w:name w:val="index 1"/>
    <w:basedOn w:val="1"/>
    <w:next w:val="1"/>
    <w:autoRedefine/>
    <w:semiHidden/>
    <w:unhideWhenUsed/>
    <w:qFormat/>
    <w:uiPriority w:val="0"/>
    <w:pPr>
      <w:widowControl/>
      <w:adjustRightInd/>
      <w:snapToGrid/>
      <w:spacing w:line="240" w:lineRule="auto"/>
      <w:ind w:firstLine="0" w:firstLineChars="0"/>
      <w:jc w:val="left"/>
    </w:pPr>
    <w:rPr>
      <w:rFonts w:cs="宋体"/>
      <w:kern w:val="0"/>
    </w:rPr>
  </w:style>
  <w:style w:type="paragraph" w:styleId="64">
    <w:name w:val="Subtitle"/>
    <w:basedOn w:val="1"/>
    <w:next w:val="1"/>
    <w:link w:val="188"/>
    <w:qFormat/>
    <w:uiPriority w:val="0"/>
    <w:pPr>
      <w:widowControl/>
      <w:adjustRightInd/>
      <w:snapToGrid/>
      <w:spacing w:after="160" w:line="240" w:lineRule="auto"/>
      <w:ind w:firstLine="0" w:firstLineChars="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kern w:val="0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65">
    <w:name w:val="List Number 5"/>
    <w:basedOn w:val="1"/>
    <w:semiHidden/>
    <w:qFormat/>
    <w:uiPriority w:val="0"/>
    <w:pPr>
      <w:numPr>
        <w:ilvl w:val="0"/>
        <w:numId w:val="4"/>
      </w:numPr>
      <w:adjustRightInd/>
      <w:snapToGrid/>
      <w:spacing w:line="240" w:lineRule="auto"/>
    </w:pPr>
    <w:rPr>
      <w:rFonts w:eastAsia="SimSun-ExtB" w:asciiTheme="minorHAnsi" w:hAnsiTheme="minorHAnsi" w:cstheme="minorBidi"/>
      <w:sz w:val="21"/>
    </w:rPr>
  </w:style>
  <w:style w:type="paragraph" w:styleId="66">
    <w:name w:val="List"/>
    <w:basedOn w:val="1"/>
    <w:semiHidden/>
    <w:qFormat/>
    <w:uiPriority w:val="0"/>
    <w:pPr>
      <w:adjustRightInd/>
      <w:snapToGrid/>
      <w:spacing w:line="240" w:lineRule="auto"/>
      <w:ind w:left="200" w:hanging="200" w:hangingChars="200"/>
    </w:pPr>
    <w:rPr>
      <w:rFonts w:eastAsia="SimSun-ExtB" w:asciiTheme="minorHAnsi" w:hAnsiTheme="minorHAnsi" w:cstheme="minorBidi"/>
      <w:sz w:val="21"/>
    </w:rPr>
  </w:style>
  <w:style w:type="paragraph" w:styleId="67">
    <w:name w:val="footnote text"/>
    <w:basedOn w:val="1"/>
    <w:link w:val="189"/>
    <w:semiHidden/>
    <w:qFormat/>
    <w:uiPriority w:val="0"/>
    <w:pPr>
      <w:adjustRightInd/>
      <w:spacing w:line="240" w:lineRule="auto"/>
      <w:ind w:firstLine="0" w:firstLineChars="0"/>
      <w:jc w:val="left"/>
    </w:pPr>
    <w:rPr>
      <w:rFonts w:eastAsia="SimSun-ExtB" w:asciiTheme="minorHAnsi" w:hAnsiTheme="minorHAnsi" w:cstheme="minorBidi"/>
      <w:sz w:val="18"/>
      <w:szCs w:val="18"/>
    </w:rPr>
  </w:style>
  <w:style w:type="paragraph" w:styleId="68">
    <w:name w:val="toc 6"/>
    <w:basedOn w:val="1"/>
    <w:next w:val="1"/>
    <w:autoRedefine/>
    <w:unhideWhenUsed/>
    <w:qFormat/>
    <w:uiPriority w:val="39"/>
    <w:pPr>
      <w:widowControl/>
      <w:adjustRightInd/>
      <w:snapToGrid/>
      <w:spacing w:line="240" w:lineRule="auto"/>
      <w:ind w:left="1200" w:firstLine="0" w:firstLineChars="0"/>
      <w:jc w:val="left"/>
    </w:pPr>
    <w:rPr>
      <w:rFonts w:cs="宋体" w:asciiTheme="minorHAnsi" w:eastAsiaTheme="minorHAnsi"/>
      <w:kern w:val="0"/>
      <w:sz w:val="20"/>
      <w:szCs w:val="20"/>
    </w:rPr>
  </w:style>
  <w:style w:type="paragraph" w:styleId="69">
    <w:name w:val="List 5"/>
    <w:basedOn w:val="1"/>
    <w:semiHidden/>
    <w:qFormat/>
    <w:uiPriority w:val="0"/>
    <w:pPr>
      <w:adjustRightInd/>
      <w:snapToGrid/>
      <w:spacing w:line="240" w:lineRule="auto"/>
      <w:ind w:left="100" w:leftChars="800" w:hanging="200" w:hangingChars="200"/>
    </w:pPr>
    <w:rPr>
      <w:rFonts w:eastAsia="SimSun-ExtB" w:asciiTheme="minorHAnsi" w:hAnsiTheme="minorHAnsi" w:cstheme="minorBidi"/>
      <w:sz w:val="21"/>
    </w:rPr>
  </w:style>
  <w:style w:type="paragraph" w:styleId="70">
    <w:name w:val="Body Text Indent 3"/>
    <w:basedOn w:val="1"/>
    <w:link w:val="190"/>
    <w:semiHidden/>
    <w:qFormat/>
    <w:uiPriority w:val="0"/>
    <w:pPr>
      <w:adjustRightInd/>
      <w:snapToGrid/>
      <w:spacing w:after="120" w:line="240" w:lineRule="auto"/>
      <w:ind w:left="420" w:leftChars="200" w:firstLine="0" w:firstLineChars="0"/>
    </w:pPr>
    <w:rPr>
      <w:rFonts w:eastAsia="SimSun-ExtB" w:asciiTheme="minorHAnsi" w:hAnsiTheme="minorHAnsi" w:cstheme="minorBidi"/>
      <w:sz w:val="16"/>
      <w:szCs w:val="16"/>
    </w:rPr>
  </w:style>
  <w:style w:type="paragraph" w:styleId="71">
    <w:name w:val="index 7"/>
    <w:basedOn w:val="1"/>
    <w:next w:val="1"/>
    <w:autoRedefine/>
    <w:semiHidden/>
    <w:qFormat/>
    <w:uiPriority w:val="0"/>
    <w:pPr>
      <w:adjustRightInd/>
      <w:snapToGrid/>
      <w:spacing w:line="240" w:lineRule="auto"/>
      <w:ind w:left="1200" w:leftChars="1200" w:firstLine="0" w:firstLineChars="0"/>
    </w:pPr>
    <w:rPr>
      <w:rFonts w:eastAsia="SimSun-ExtB" w:asciiTheme="minorHAnsi" w:hAnsiTheme="minorHAnsi" w:cstheme="minorBidi"/>
      <w:sz w:val="21"/>
    </w:rPr>
  </w:style>
  <w:style w:type="paragraph" w:styleId="72">
    <w:name w:val="index 9"/>
    <w:basedOn w:val="1"/>
    <w:next w:val="1"/>
    <w:autoRedefine/>
    <w:semiHidden/>
    <w:qFormat/>
    <w:uiPriority w:val="0"/>
    <w:pPr>
      <w:adjustRightInd/>
      <w:snapToGrid/>
      <w:spacing w:line="240" w:lineRule="auto"/>
      <w:ind w:left="1600" w:leftChars="1600" w:firstLine="0" w:firstLineChars="0"/>
    </w:pPr>
    <w:rPr>
      <w:rFonts w:eastAsia="SimSun-ExtB" w:asciiTheme="minorHAnsi" w:hAnsiTheme="minorHAnsi" w:cstheme="minorBidi"/>
      <w:sz w:val="21"/>
    </w:rPr>
  </w:style>
  <w:style w:type="paragraph" w:styleId="73">
    <w:name w:val="table of figures"/>
    <w:basedOn w:val="1"/>
    <w:next w:val="1"/>
    <w:semiHidden/>
    <w:qFormat/>
    <w:uiPriority w:val="0"/>
    <w:pPr>
      <w:adjustRightInd/>
      <w:snapToGrid/>
      <w:spacing w:line="240" w:lineRule="auto"/>
      <w:ind w:left="200" w:leftChars="200" w:hanging="200" w:hangingChars="200"/>
    </w:pPr>
    <w:rPr>
      <w:rFonts w:eastAsia="SimSun-ExtB" w:asciiTheme="minorHAnsi" w:hAnsiTheme="minorHAnsi" w:cstheme="minorBidi"/>
      <w:sz w:val="21"/>
    </w:rPr>
  </w:style>
  <w:style w:type="paragraph" w:styleId="74">
    <w:name w:val="toc 2"/>
    <w:basedOn w:val="1"/>
    <w:next w:val="1"/>
    <w:autoRedefine/>
    <w:unhideWhenUsed/>
    <w:qFormat/>
    <w:uiPriority w:val="39"/>
    <w:pPr>
      <w:widowControl/>
      <w:adjustRightInd/>
      <w:snapToGrid/>
      <w:spacing w:before="120" w:line="240" w:lineRule="auto"/>
      <w:ind w:left="240" w:firstLine="0" w:firstLineChars="0"/>
      <w:jc w:val="left"/>
    </w:pPr>
    <w:rPr>
      <w:rFonts w:cs="宋体" w:asciiTheme="minorHAnsi"/>
      <w:i/>
      <w:iCs/>
      <w:kern w:val="0"/>
      <w:sz w:val="20"/>
      <w:szCs w:val="20"/>
    </w:rPr>
  </w:style>
  <w:style w:type="paragraph" w:styleId="75">
    <w:name w:val="toc 9"/>
    <w:basedOn w:val="1"/>
    <w:next w:val="1"/>
    <w:autoRedefine/>
    <w:unhideWhenUsed/>
    <w:qFormat/>
    <w:uiPriority w:val="39"/>
    <w:pPr>
      <w:widowControl/>
      <w:adjustRightInd/>
      <w:snapToGrid/>
      <w:spacing w:line="240" w:lineRule="auto"/>
      <w:ind w:left="1920" w:firstLine="0" w:firstLineChars="0"/>
      <w:jc w:val="left"/>
    </w:pPr>
    <w:rPr>
      <w:rFonts w:cs="宋体" w:asciiTheme="minorHAnsi" w:eastAsiaTheme="minorHAnsi"/>
      <w:kern w:val="0"/>
      <w:sz w:val="20"/>
      <w:szCs w:val="20"/>
    </w:rPr>
  </w:style>
  <w:style w:type="paragraph" w:styleId="76">
    <w:name w:val="Body Text 2"/>
    <w:basedOn w:val="1"/>
    <w:link w:val="191"/>
    <w:semiHidden/>
    <w:qFormat/>
    <w:uiPriority w:val="0"/>
    <w:pPr>
      <w:adjustRightInd/>
      <w:snapToGrid/>
      <w:spacing w:after="120" w:line="480" w:lineRule="auto"/>
      <w:ind w:firstLine="0" w:firstLineChars="0"/>
    </w:pPr>
    <w:rPr>
      <w:rFonts w:eastAsia="SimSun-ExtB" w:asciiTheme="minorHAnsi" w:hAnsiTheme="minorHAnsi" w:cstheme="minorBidi"/>
      <w:sz w:val="21"/>
    </w:rPr>
  </w:style>
  <w:style w:type="paragraph" w:styleId="77">
    <w:name w:val="List 4"/>
    <w:basedOn w:val="1"/>
    <w:semiHidden/>
    <w:qFormat/>
    <w:uiPriority w:val="0"/>
    <w:pPr>
      <w:adjustRightInd/>
      <w:snapToGrid/>
      <w:spacing w:line="240" w:lineRule="auto"/>
      <w:ind w:left="100" w:leftChars="600" w:hanging="200" w:hangingChars="200"/>
    </w:pPr>
    <w:rPr>
      <w:rFonts w:eastAsia="SimSun-ExtB" w:asciiTheme="minorHAnsi" w:hAnsiTheme="minorHAnsi" w:cstheme="minorBidi"/>
      <w:sz w:val="21"/>
    </w:rPr>
  </w:style>
  <w:style w:type="paragraph" w:styleId="78">
    <w:name w:val="List Continue 2"/>
    <w:basedOn w:val="1"/>
    <w:semiHidden/>
    <w:qFormat/>
    <w:uiPriority w:val="0"/>
    <w:pPr>
      <w:adjustRightInd/>
      <w:snapToGrid/>
      <w:spacing w:after="120" w:line="240" w:lineRule="auto"/>
      <w:ind w:left="840" w:leftChars="400" w:firstLine="0" w:firstLineChars="0"/>
    </w:pPr>
    <w:rPr>
      <w:rFonts w:eastAsia="SimSun-ExtB" w:asciiTheme="minorHAnsi" w:hAnsiTheme="minorHAnsi" w:cstheme="minorBidi"/>
      <w:sz w:val="21"/>
    </w:rPr>
  </w:style>
  <w:style w:type="paragraph" w:styleId="79">
    <w:name w:val="Message Header"/>
    <w:basedOn w:val="1"/>
    <w:link w:val="192"/>
    <w:semiHidden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adjustRightInd/>
      <w:snapToGrid/>
      <w:spacing w:line="240" w:lineRule="auto"/>
      <w:ind w:left="1080" w:leftChars="500" w:hanging="1080" w:hangingChars="500"/>
    </w:pPr>
    <w:rPr>
      <w:rFonts w:eastAsia="SimSun-ExtB" w:cs="Arial" w:asciiTheme="minorHAnsi" w:hAnsiTheme="minorHAnsi"/>
    </w:rPr>
  </w:style>
  <w:style w:type="paragraph" w:styleId="80">
    <w:name w:val="HTML Preformatted"/>
    <w:basedOn w:val="1"/>
    <w:link w:val="193"/>
    <w:qFormat/>
    <w:uiPriority w:val="99"/>
    <w:pPr>
      <w:adjustRightInd/>
      <w:snapToGrid/>
      <w:spacing w:line="240" w:lineRule="auto"/>
      <w:ind w:firstLine="0" w:firstLineChars="0"/>
    </w:pPr>
    <w:rPr>
      <w:rFonts w:ascii="Courier New" w:hAnsi="Courier New" w:eastAsia="SimSun-ExtB" w:cs="Courier New"/>
      <w:sz w:val="20"/>
      <w:szCs w:val="20"/>
    </w:rPr>
  </w:style>
  <w:style w:type="paragraph" w:styleId="81">
    <w:name w:val="Normal (Web)"/>
    <w:basedOn w:val="1"/>
    <w:unhideWhenUsed/>
    <w:qFormat/>
    <w:uiPriority w:val="99"/>
    <w:pPr>
      <w:widowControl/>
      <w:adjustRightInd/>
      <w:snapToGrid/>
      <w:spacing w:before="100" w:beforeAutospacing="1" w:after="100" w:afterAutospacing="1" w:line="240" w:lineRule="auto"/>
      <w:ind w:firstLine="0" w:firstLineChars="0"/>
      <w:jc w:val="left"/>
    </w:pPr>
    <w:rPr>
      <w:rFonts w:cs="宋体"/>
      <w:kern w:val="0"/>
    </w:rPr>
  </w:style>
  <w:style w:type="paragraph" w:styleId="82">
    <w:name w:val="List Continue 3"/>
    <w:basedOn w:val="1"/>
    <w:semiHidden/>
    <w:qFormat/>
    <w:uiPriority w:val="0"/>
    <w:pPr>
      <w:adjustRightInd/>
      <w:snapToGrid/>
      <w:spacing w:after="120" w:line="240" w:lineRule="auto"/>
      <w:ind w:left="1260" w:leftChars="600" w:firstLine="0" w:firstLineChars="0"/>
    </w:pPr>
    <w:rPr>
      <w:rFonts w:eastAsia="SimSun-ExtB" w:asciiTheme="minorHAnsi" w:hAnsiTheme="minorHAnsi" w:cstheme="minorBidi"/>
      <w:sz w:val="21"/>
    </w:rPr>
  </w:style>
  <w:style w:type="paragraph" w:styleId="83">
    <w:name w:val="index 2"/>
    <w:basedOn w:val="1"/>
    <w:next w:val="1"/>
    <w:autoRedefine/>
    <w:semiHidden/>
    <w:uiPriority w:val="0"/>
    <w:pPr>
      <w:adjustRightInd/>
      <w:snapToGrid/>
      <w:spacing w:line="240" w:lineRule="auto"/>
      <w:ind w:left="200" w:leftChars="200" w:firstLine="0" w:firstLineChars="0"/>
    </w:pPr>
    <w:rPr>
      <w:rFonts w:eastAsia="SimSun-ExtB" w:asciiTheme="minorHAnsi" w:hAnsiTheme="minorHAnsi" w:cstheme="minorBidi"/>
      <w:sz w:val="21"/>
    </w:rPr>
  </w:style>
  <w:style w:type="paragraph" w:styleId="84">
    <w:name w:val="Title"/>
    <w:basedOn w:val="1"/>
    <w:next w:val="1"/>
    <w:link w:val="194"/>
    <w:qFormat/>
    <w:uiPriority w:val="10"/>
    <w:pPr>
      <w:widowControl/>
      <w:adjustRightInd/>
      <w:snapToGrid/>
      <w:spacing w:after="80" w:line="240" w:lineRule="auto"/>
      <w:ind w:firstLine="0" w:firstLineChars="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85">
    <w:name w:val="annotation subject"/>
    <w:basedOn w:val="28"/>
    <w:next w:val="28"/>
    <w:link w:val="195"/>
    <w:semiHidden/>
    <w:qFormat/>
    <w:uiPriority w:val="0"/>
    <w:rPr>
      <w:b/>
      <w:bCs/>
    </w:rPr>
  </w:style>
  <w:style w:type="paragraph" w:styleId="86">
    <w:name w:val="Body Text First Indent"/>
    <w:basedOn w:val="34"/>
    <w:link w:val="196"/>
    <w:qFormat/>
    <w:uiPriority w:val="0"/>
    <w:pPr>
      <w:ind w:firstLine="420" w:firstLineChars="100"/>
    </w:pPr>
  </w:style>
  <w:style w:type="paragraph" w:styleId="87">
    <w:name w:val="Body Text First Indent 2"/>
    <w:basedOn w:val="35"/>
    <w:link w:val="197"/>
    <w:semiHidden/>
    <w:qFormat/>
    <w:uiPriority w:val="0"/>
    <w:pPr>
      <w:ind w:firstLine="420" w:firstLineChars="200"/>
    </w:pPr>
  </w:style>
  <w:style w:type="table" w:styleId="89">
    <w:name w:val="Table Grid"/>
    <w:basedOn w:val="8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0">
    <w:name w:val="Table Theme"/>
    <w:basedOn w:val="88"/>
    <w:semiHidden/>
    <w:qFormat/>
    <w:uiPriority w:val="0"/>
    <w:pPr>
      <w:spacing w:afterLines="50" w:line="300" w:lineRule="auto"/>
      <w:jc w:val="both"/>
    </w:pPr>
    <w:rPr>
      <w:rFonts w:ascii="Arial" w:hAnsi="Arial" w:eastAsia="宋体" w:cs="Times New Roman"/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1">
    <w:name w:val="Table Colorful 1"/>
    <w:basedOn w:val="88"/>
    <w:semiHidden/>
    <w:qFormat/>
    <w:uiPriority w:val="0"/>
    <w:pPr>
      <w:spacing w:afterLines="50" w:line="300" w:lineRule="auto"/>
      <w:jc w:val="both"/>
    </w:pPr>
    <w:rPr>
      <w:rFonts w:ascii="Arial" w:hAnsi="Arial" w:eastAsia="宋体" w:cs="Times New Roman"/>
      <w:color w:val="FFFFFF"/>
      <w:szCs w:val="21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92">
    <w:name w:val="Table Colorful 2"/>
    <w:basedOn w:val="88"/>
    <w:semiHidden/>
    <w:qFormat/>
    <w:uiPriority w:val="0"/>
    <w:pPr>
      <w:spacing w:afterLines="50" w:line="300" w:lineRule="auto"/>
      <w:jc w:val="both"/>
    </w:pPr>
    <w:rPr>
      <w:rFonts w:ascii="Arial" w:hAnsi="Arial" w:eastAsia="宋体" w:cs="Times New Roman"/>
      <w:szCs w:val="21"/>
    </w:r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93">
    <w:name w:val="Table Colorful 3"/>
    <w:basedOn w:val="88"/>
    <w:semiHidden/>
    <w:uiPriority w:val="0"/>
    <w:pPr>
      <w:spacing w:line="300" w:lineRule="auto"/>
    </w:pPr>
    <w:rPr>
      <w:rFonts w:ascii="Arial" w:hAnsi="Arial" w:eastAsia="宋体" w:cs="Times New Roman"/>
      <w:szCs w:val="21"/>
    </w:r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94">
    <w:name w:val="Table Elegant"/>
    <w:basedOn w:val="88"/>
    <w:semiHidden/>
    <w:qFormat/>
    <w:uiPriority w:val="0"/>
    <w:pPr>
      <w:spacing w:afterLines="50" w:line="300" w:lineRule="auto"/>
      <w:jc w:val="both"/>
    </w:pPr>
    <w:rPr>
      <w:rFonts w:ascii="Arial" w:hAnsi="Arial" w:eastAsia="宋体" w:cs="Times New Roman"/>
      <w:szCs w:val="21"/>
    </w:r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95">
    <w:name w:val="Table Classic 1"/>
    <w:basedOn w:val="88"/>
    <w:semiHidden/>
    <w:qFormat/>
    <w:uiPriority w:val="0"/>
    <w:pPr>
      <w:spacing w:afterLines="50" w:line="300" w:lineRule="auto"/>
      <w:jc w:val="both"/>
    </w:pPr>
    <w:rPr>
      <w:rFonts w:ascii="Arial" w:hAnsi="Arial" w:eastAsia="宋体" w:cs="Times New Roman"/>
      <w:szCs w:val="21"/>
    </w:r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Classic 2"/>
    <w:basedOn w:val="88"/>
    <w:semiHidden/>
    <w:qFormat/>
    <w:uiPriority w:val="0"/>
    <w:pPr>
      <w:spacing w:afterLines="50" w:line="300" w:lineRule="auto"/>
      <w:jc w:val="both"/>
    </w:pPr>
    <w:rPr>
      <w:rFonts w:ascii="Arial" w:hAnsi="Arial" w:eastAsia="宋体" w:cs="Times New Roman"/>
      <w:szCs w:val="21"/>
    </w:r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3"/>
    <w:basedOn w:val="88"/>
    <w:semiHidden/>
    <w:qFormat/>
    <w:uiPriority w:val="0"/>
    <w:pPr>
      <w:spacing w:afterLines="50" w:line="300" w:lineRule="auto"/>
      <w:jc w:val="both"/>
    </w:pPr>
    <w:rPr>
      <w:rFonts w:ascii="Arial" w:hAnsi="Arial" w:eastAsia="宋体" w:cs="Times New Roman"/>
      <w:color w:val="000080"/>
      <w:szCs w:val="21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4"/>
    <w:basedOn w:val="88"/>
    <w:semiHidden/>
    <w:qFormat/>
    <w:uiPriority w:val="0"/>
    <w:pPr>
      <w:spacing w:afterLines="50" w:line="300" w:lineRule="auto"/>
      <w:jc w:val="both"/>
    </w:pPr>
    <w:rPr>
      <w:rFonts w:ascii="Arial" w:hAnsi="Arial" w:eastAsia="宋体" w:cs="Times New Roman"/>
      <w:szCs w:val="21"/>
    </w:r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Simple 1"/>
    <w:basedOn w:val="88"/>
    <w:semiHidden/>
    <w:qFormat/>
    <w:uiPriority w:val="0"/>
    <w:pPr>
      <w:spacing w:afterLines="50" w:line="300" w:lineRule="auto"/>
      <w:jc w:val="both"/>
    </w:pPr>
    <w:rPr>
      <w:rFonts w:ascii="Arial" w:hAnsi="Arial" w:eastAsia="宋体" w:cs="Times New Roman"/>
      <w:szCs w:val="21"/>
    </w:r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00">
    <w:name w:val="Table Simple 2"/>
    <w:basedOn w:val="88"/>
    <w:semiHidden/>
    <w:qFormat/>
    <w:uiPriority w:val="0"/>
    <w:pPr>
      <w:spacing w:afterLines="50" w:line="300" w:lineRule="auto"/>
      <w:jc w:val="both"/>
    </w:pPr>
    <w:rPr>
      <w:rFonts w:ascii="Arial" w:hAnsi="Arial" w:eastAsia="宋体" w:cs="Times New Roman"/>
      <w:szCs w:val="21"/>
    </w:rPr>
    <w:tblPr/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01">
    <w:name w:val="Table Simple 3"/>
    <w:basedOn w:val="88"/>
    <w:semiHidden/>
    <w:qFormat/>
    <w:uiPriority w:val="0"/>
    <w:pPr>
      <w:spacing w:afterLines="50" w:line="300" w:lineRule="auto"/>
      <w:jc w:val="both"/>
    </w:pPr>
    <w:rPr>
      <w:rFonts w:ascii="Arial" w:hAnsi="Arial" w:eastAsia="宋体" w:cs="Times New Roman"/>
      <w:szCs w:val="21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2">
    <w:name w:val="Table Subtle 1"/>
    <w:basedOn w:val="88"/>
    <w:semiHidden/>
    <w:qFormat/>
    <w:uiPriority w:val="0"/>
    <w:pPr>
      <w:spacing w:afterLines="50" w:line="300" w:lineRule="auto"/>
      <w:jc w:val="both"/>
    </w:pPr>
    <w:rPr>
      <w:rFonts w:ascii="Arial" w:hAnsi="Arial" w:eastAsia="宋体" w:cs="Times New Roman"/>
      <w:szCs w:val="21"/>
    </w:rPr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bottom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3">
    <w:name w:val="Table Subtle 2"/>
    <w:basedOn w:val="88"/>
    <w:semiHidden/>
    <w:qFormat/>
    <w:uiPriority w:val="0"/>
    <w:pPr>
      <w:spacing w:afterLines="50" w:line="300" w:lineRule="auto"/>
      <w:jc w:val="both"/>
    </w:pPr>
    <w:rPr>
      <w:rFonts w:ascii="Arial" w:hAnsi="Arial" w:eastAsia="宋体" w:cs="Times New Roman"/>
      <w:szCs w:val="21"/>
    </w:r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4">
    <w:name w:val="Table 3D effects 1"/>
    <w:basedOn w:val="88"/>
    <w:semiHidden/>
    <w:qFormat/>
    <w:uiPriority w:val="0"/>
    <w:pPr>
      <w:spacing w:afterLines="50" w:line="300" w:lineRule="auto"/>
      <w:jc w:val="both"/>
    </w:pPr>
    <w:rPr>
      <w:rFonts w:ascii="Arial" w:hAnsi="Arial" w:eastAsia="宋体" w:cs="Times New Roman"/>
      <w:szCs w:val="21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left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bottom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105">
    <w:name w:val="Table 3D effects 2"/>
    <w:basedOn w:val="88"/>
    <w:semiHidden/>
    <w:qFormat/>
    <w:uiPriority w:val="0"/>
    <w:pPr>
      <w:spacing w:afterLines="50" w:line="300" w:lineRule="auto"/>
      <w:jc w:val="both"/>
    </w:pPr>
    <w:rPr>
      <w:rFonts w:ascii="Arial" w:hAnsi="Arial" w:eastAsia="宋体" w:cs="Times New Roman"/>
      <w:szCs w:val="21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3D effects 3"/>
    <w:basedOn w:val="88"/>
    <w:semiHidden/>
    <w:qFormat/>
    <w:uiPriority w:val="0"/>
    <w:pPr>
      <w:spacing w:afterLines="50" w:line="300" w:lineRule="auto"/>
      <w:jc w:val="both"/>
    </w:pPr>
    <w:rPr>
      <w:rFonts w:ascii="Arial" w:hAnsi="Arial" w:eastAsia="宋体" w:cs="Times New Roman"/>
      <w:szCs w:val="21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List 1"/>
    <w:basedOn w:val="88"/>
    <w:semiHidden/>
    <w:qFormat/>
    <w:uiPriority w:val="0"/>
    <w:pPr>
      <w:spacing w:afterLines="50" w:line="300" w:lineRule="auto"/>
      <w:jc w:val="both"/>
    </w:pPr>
    <w:rPr>
      <w:rFonts w:ascii="Arial" w:hAnsi="Arial" w:eastAsia="宋体" w:cs="Times New Roman"/>
      <w:szCs w:val="21"/>
    </w:r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8">
    <w:name w:val="Table List 2"/>
    <w:basedOn w:val="88"/>
    <w:semiHidden/>
    <w:qFormat/>
    <w:uiPriority w:val="0"/>
    <w:pPr>
      <w:spacing w:afterLines="50" w:line="300" w:lineRule="auto"/>
      <w:jc w:val="both"/>
    </w:pPr>
    <w:rPr>
      <w:rFonts w:ascii="Arial" w:hAnsi="Arial" w:eastAsia="宋体" w:cs="Times New Roman"/>
      <w:szCs w:val="21"/>
    </w:r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9">
    <w:name w:val="Table List 3"/>
    <w:basedOn w:val="88"/>
    <w:semiHidden/>
    <w:qFormat/>
    <w:uiPriority w:val="0"/>
    <w:pPr>
      <w:spacing w:afterLines="50" w:line="300" w:lineRule="auto"/>
      <w:jc w:val="both"/>
    </w:pPr>
    <w:rPr>
      <w:rFonts w:ascii="Arial" w:hAnsi="Arial" w:eastAsia="宋体" w:cs="Times New Roman"/>
      <w:szCs w:val="21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10">
    <w:name w:val="Table List 4"/>
    <w:basedOn w:val="88"/>
    <w:semiHidden/>
    <w:qFormat/>
    <w:uiPriority w:val="0"/>
    <w:pPr>
      <w:spacing w:afterLines="50" w:line="300" w:lineRule="auto"/>
      <w:jc w:val="both"/>
    </w:pPr>
    <w:rPr>
      <w:rFonts w:ascii="Arial" w:hAnsi="Arial" w:eastAsia="宋体" w:cs="Times New Roman"/>
      <w:szCs w:val="21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11">
    <w:name w:val="Table List 5"/>
    <w:basedOn w:val="88"/>
    <w:semiHidden/>
    <w:qFormat/>
    <w:uiPriority w:val="0"/>
    <w:pPr>
      <w:spacing w:afterLines="50" w:line="300" w:lineRule="auto"/>
      <w:jc w:val="both"/>
    </w:pPr>
    <w:rPr>
      <w:rFonts w:ascii="Arial" w:hAnsi="Arial" w:eastAsia="宋体" w:cs="Times New Roman"/>
      <w:szCs w:val="21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2">
    <w:name w:val="Table List 6"/>
    <w:basedOn w:val="88"/>
    <w:semiHidden/>
    <w:qFormat/>
    <w:uiPriority w:val="0"/>
    <w:pPr>
      <w:spacing w:afterLines="50" w:line="300" w:lineRule="auto"/>
      <w:jc w:val="both"/>
    </w:pPr>
    <w:rPr>
      <w:rFonts w:ascii="Arial" w:hAnsi="Arial" w:eastAsia="宋体" w:cs="Times New Roman"/>
      <w:szCs w:val="21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List 7"/>
    <w:basedOn w:val="88"/>
    <w:semiHidden/>
    <w:qFormat/>
    <w:uiPriority w:val="0"/>
    <w:pPr>
      <w:spacing w:afterLines="50" w:line="300" w:lineRule="auto"/>
      <w:jc w:val="both"/>
    </w:pPr>
    <w:rPr>
      <w:rFonts w:ascii="Arial" w:hAnsi="Arial" w:eastAsia="宋体" w:cs="Times New Roman"/>
      <w:szCs w:val="21"/>
    </w:r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14">
    <w:name w:val="Table List 8"/>
    <w:basedOn w:val="88"/>
    <w:semiHidden/>
    <w:qFormat/>
    <w:uiPriority w:val="0"/>
    <w:pPr>
      <w:spacing w:afterLines="50" w:line="300" w:lineRule="auto"/>
      <w:jc w:val="both"/>
    </w:pPr>
    <w:rPr>
      <w:rFonts w:ascii="Arial" w:hAnsi="Arial" w:eastAsia="宋体" w:cs="Times New Roman"/>
      <w:szCs w:val="21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table" w:styleId="115">
    <w:name w:val="Table Contemporary"/>
    <w:basedOn w:val="88"/>
    <w:semiHidden/>
    <w:qFormat/>
    <w:uiPriority w:val="0"/>
    <w:pPr>
      <w:spacing w:afterLines="50" w:line="300" w:lineRule="auto"/>
      <w:jc w:val="both"/>
    </w:pPr>
    <w:rPr>
      <w:rFonts w:ascii="Arial" w:hAnsi="Arial" w:eastAsia="宋体" w:cs="Times New Roman"/>
      <w:szCs w:val="21"/>
    </w:r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6">
    <w:name w:val="Table Columns 1"/>
    <w:basedOn w:val="88"/>
    <w:semiHidden/>
    <w:qFormat/>
    <w:uiPriority w:val="0"/>
    <w:pPr>
      <w:spacing w:afterLines="50" w:line="300" w:lineRule="auto"/>
      <w:jc w:val="both"/>
    </w:pPr>
    <w:rPr>
      <w:rFonts w:ascii="Arial" w:hAnsi="Arial" w:eastAsia="宋体" w:cs="Times New Roman"/>
      <w:b/>
      <w:bCs/>
      <w:szCs w:val="21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7">
    <w:name w:val="Table Columns 2"/>
    <w:basedOn w:val="88"/>
    <w:semiHidden/>
    <w:qFormat/>
    <w:uiPriority w:val="0"/>
    <w:pPr>
      <w:spacing w:afterLines="50" w:line="300" w:lineRule="auto"/>
      <w:jc w:val="both"/>
    </w:pPr>
    <w:rPr>
      <w:rFonts w:ascii="Arial" w:hAnsi="Arial" w:eastAsia="宋体" w:cs="Times New Roman"/>
      <w:b/>
      <w:bCs/>
      <w:szCs w:val="21"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8">
    <w:name w:val="Table Columns 3"/>
    <w:basedOn w:val="88"/>
    <w:semiHidden/>
    <w:qFormat/>
    <w:uiPriority w:val="0"/>
    <w:pPr>
      <w:spacing w:afterLines="50" w:line="300" w:lineRule="auto"/>
      <w:jc w:val="both"/>
    </w:pPr>
    <w:rPr>
      <w:rFonts w:ascii="Arial" w:hAnsi="Arial" w:eastAsia="宋体" w:cs="Times New Roman"/>
      <w:b/>
      <w:bCs/>
      <w:szCs w:val="21"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9">
    <w:name w:val="Table Columns 4"/>
    <w:basedOn w:val="88"/>
    <w:semiHidden/>
    <w:qFormat/>
    <w:uiPriority w:val="0"/>
    <w:pPr>
      <w:spacing w:afterLines="50" w:line="300" w:lineRule="auto"/>
      <w:jc w:val="both"/>
    </w:pPr>
    <w:rPr>
      <w:rFonts w:ascii="Arial" w:hAnsi="Arial" w:eastAsia="宋体" w:cs="Times New Roman"/>
      <w:szCs w:val="21"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0">
    <w:name w:val="Table Columns 5"/>
    <w:basedOn w:val="88"/>
    <w:semiHidden/>
    <w:qFormat/>
    <w:uiPriority w:val="0"/>
    <w:pPr>
      <w:spacing w:afterLines="50" w:line="300" w:lineRule="auto"/>
      <w:jc w:val="both"/>
    </w:pPr>
    <w:rPr>
      <w:rFonts w:ascii="Arial" w:hAnsi="Arial" w:eastAsia="宋体" w:cs="Times New Roman"/>
      <w:szCs w:val="21"/>
    </w:r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21">
    <w:name w:val="Table Grid 1"/>
    <w:basedOn w:val="88"/>
    <w:semiHidden/>
    <w:qFormat/>
    <w:uiPriority w:val="0"/>
    <w:pPr>
      <w:spacing w:afterLines="50" w:line="300" w:lineRule="auto"/>
      <w:jc w:val="both"/>
    </w:pPr>
    <w:rPr>
      <w:rFonts w:ascii="Arial" w:hAnsi="Arial" w:eastAsia="宋体" w:cs="Times New Roman"/>
      <w:szCs w:val="21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2">
    <w:name w:val="Table Grid 2"/>
    <w:basedOn w:val="88"/>
    <w:semiHidden/>
    <w:qFormat/>
    <w:uiPriority w:val="0"/>
    <w:pPr>
      <w:spacing w:afterLines="50" w:line="300" w:lineRule="auto"/>
      <w:jc w:val="both"/>
    </w:pPr>
    <w:rPr>
      <w:rFonts w:ascii="Arial" w:hAnsi="Arial" w:eastAsia="宋体" w:cs="Times New Roman"/>
      <w:szCs w:val="21"/>
    </w:r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3">
    <w:name w:val="Table Grid 3"/>
    <w:basedOn w:val="88"/>
    <w:semiHidden/>
    <w:qFormat/>
    <w:uiPriority w:val="0"/>
    <w:pPr>
      <w:spacing w:afterLines="50" w:line="300" w:lineRule="auto"/>
      <w:jc w:val="both"/>
    </w:pPr>
    <w:rPr>
      <w:rFonts w:ascii="Arial" w:hAnsi="Arial" w:eastAsia="宋体" w:cs="Times New Roman"/>
      <w:szCs w:val="21"/>
    </w:r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4">
    <w:name w:val="Table Grid 4"/>
    <w:basedOn w:val="88"/>
    <w:semiHidden/>
    <w:qFormat/>
    <w:uiPriority w:val="0"/>
    <w:pPr>
      <w:spacing w:afterLines="50" w:line="300" w:lineRule="auto"/>
      <w:jc w:val="both"/>
    </w:pPr>
    <w:rPr>
      <w:rFonts w:ascii="Arial" w:hAnsi="Arial" w:eastAsia="宋体" w:cs="Times New Roman"/>
      <w:szCs w:val="21"/>
    </w:r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5">
    <w:name w:val="Table Grid 5"/>
    <w:basedOn w:val="88"/>
    <w:semiHidden/>
    <w:qFormat/>
    <w:uiPriority w:val="0"/>
    <w:pPr>
      <w:spacing w:afterLines="50" w:line="300" w:lineRule="auto"/>
      <w:jc w:val="both"/>
    </w:pPr>
    <w:rPr>
      <w:rFonts w:ascii="Arial" w:hAnsi="Arial" w:eastAsia="宋体" w:cs="Times New Roman"/>
      <w:szCs w:val="21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Grid 6"/>
    <w:basedOn w:val="88"/>
    <w:semiHidden/>
    <w:qFormat/>
    <w:uiPriority w:val="0"/>
    <w:pPr>
      <w:spacing w:afterLines="50" w:line="300" w:lineRule="auto"/>
      <w:jc w:val="both"/>
    </w:pPr>
    <w:rPr>
      <w:rFonts w:ascii="Arial" w:hAnsi="Arial" w:eastAsia="宋体" w:cs="Times New Roman"/>
      <w:szCs w:val="21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7">
    <w:name w:val="Table Grid 7"/>
    <w:basedOn w:val="88"/>
    <w:semiHidden/>
    <w:qFormat/>
    <w:uiPriority w:val="0"/>
    <w:pPr>
      <w:spacing w:afterLines="50" w:line="300" w:lineRule="auto"/>
      <w:jc w:val="both"/>
    </w:pPr>
    <w:rPr>
      <w:rFonts w:ascii="Arial" w:hAnsi="Arial" w:eastAsia="宋体" w:cs="Times New Roman"/>
      <w:b/>
      <w:bCs/>
      <w:szCs w:val="21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8">
    <w:name w:val="Table Grid 8"/>
    <w:basedOn w:val="88"/>
    <w:semiHidden/>
    <w:qFormat/>
    <w:uiPriority w:val="0"/>
    <w:pPr>
      <w:spacing w:afterLines="50" w:line="300" w:lineRule="auto"/>
      <w:jc w:val="both"/>
    </w:pPr>
    <w:rPr>
      <w:rFonts w:ascii="Arial" w:hAnsi="Arial" w:eastAsia="宋体" w:cs="Times New Roman"/>
      <w:szCs w:val="21"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9">
    <w:name w:val="Table Web 1"/>
    <w:basedOn w:val="88"/>
    <w:semiHidden/>
    <w:qFormat/>
    <w:uiPriority w:val="0"/>
    <w:pPr>
      <w:spacing w:afterLines="50" w:line="300" w:lineRule="auto"/>
      <w:jc w:val="both"/>
    </w:pPr>
    <w:rPr>
      <w:rFonts w:ascii="Arial" w:hAnsi="Arial" w:eastAsia="宋体" w:cs="Times New Roman"/>
      <w:szCs w:val="21"/>
    </w:r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0">
    <w:name w:val="Table Web 2"/>
    <w:basedOn w:val="88"/>
    <w:semiHidden/>
    <w:qFormat/>
    <w:uiPriority w:val="0"/>
    <w:pPr>
      <w:spacing w:afterLines="50" w:line="300" w:lineRule="auto"/>
      <w:jc w:val="both"/>
    </w:pPr>
    <w:rPr>
      <w:rFonts w:ascii="Arial" w:hAnsi="Arial" w:eastAsia="宋体" w:cs="Times New Roman"/>
      <w:szCs w:val="21"/>
    </w:r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1">
    <w:name w:val="Table Web 3"/>
    <w:basedOn w:val="88"/>
    <w:semiHidden/>
    <w:qFormat/>
    <w:uiPriority w:val="0"/>
    <w:pPr>
      <w:spacing w:afterLines="50" w:line="300" w:lineRule="auto"/>
      <w:jc w:val="both"/>
    </w:pPr>
    <w:rPr>
      <w:rFonts w:ascii="Arial" w:hAnsi="Arial" w:eastAsia="宋体" w:cs="Times New Roman"/>
      <w:szCs w:val="21"/>
    </w:r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2">
    <w:name w:val="Table Professional"/>
    <w:basedOn w:val="88"/>
    <w:semiHidden/>
    <w:qFormat/>
    <w:uiPriority w:val="0"/>
    <w:pPr>
      <w:spacing w:afterLines="50" w:line="300" w:lineRule="auto"/>
      <w:jc w:val="both"/>
    </w:pPr>
    <w:rPr>
      <w:rFonts w:ascii="Arial" w:hAnsi="Arial" w:eastAsia="宋体" w:cs="Times New Roman"/>
      <w:szCs w:val="21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ndnote reference"/>
    <w:semiHidden/>
    <w:qFormat/>
    <w:uiPriority w:val="0"/>
    <w:rPr>
      <w:vertAlign w:val="superscript"/>
    </w:rPr>
  </w:style>
  <w:style w:type="character" w:styleId="136">
    <w:name w:val="page number"/>
    <w:basedOn w:val="133"/>
    <w:semiHidden/>
    <w:unhideWhenUsed/>
    <w:qFormat/>
    <w:uiPriority w:val="0"/>
  </w:style>
  <w:style w:type="character" w:styleId="137">
    <w:name w:val="FollowedHyperlink"/>
    <w:basedOn w:val="133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38">
    <w:name w:val="Emphasis"/>
    <w:qFormat/>
    <w:uiPriority w:val="20"/>
    <w:rPr>
      <w:i/>
      <w:iCs/>
    </w:rPr>
  </w:style>
  <w:style w:type="character" w:styleId="139">
    <w:name w:val="line number"/>
    <w:basedOn w:val="133"/>
    <w:semiHidden/>
    <w:qFormat/>
    <w:uiPriority w:val="0"/>
  </w:style>
  <w:style w:type="character" w:styleId="140">
    <w:name w:val="HTML Definition"/>
    <w:semiHidden/>
    <w:qFormat/>
    <w:uiPriority w:val="0"/>
    <w:rPr>
      <w:i/>
      <w:iCs/>
    </w:rPr>
  </w:style>
  <w:style w:type="character" w:styleId="141">
    <w:name w:val="HTML Typewriter"/>
    <w:semiHidden/>
    <w:qFormat/>
    <w:uiPriority w:val="0"/>
    <w:rPr>
      <w:rFonts w:ascii="Courier New" w:hAnsi="Courier New" w:cs="Courier New"/>
      <w:sz w:val="20"/>
      <w:szCs w:val="20"/>
    </w:rPr>
  </w:style>
  <w:style w:type="character" w:styleId="142">
    <w:name w:val="HTML Acronym"/>
    <w:basedOn w:val="133"/>
    <w:semiHidden/>
    <w:qFormat/>
    <w:uiPriority w:val="0"/>
  </w:style>
  <w:style w:type="character" w:styleId="143">
    <w:name w:val="HTML Variable"/>
    <w:semiHidden/>
    <w:qFormat/>
    <w:uiPriority w:val="0"/>
    <w:rPr>
      <w:i/>
      <w:iCs/>
    </w:rPr>
  </w:style>
  <w:style w:type="character" w:styleId="144">
    <w:name w:val="Hyperlink"/>
    <w:basedOn w:val="13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45">
    <w:name w:val="HTML Code"/>
    <w:semiHidden/>
    <w:qFormat/>
    <w:uiPriority w:val="99"/>
    <w:rPr>
      <w:rFonts w:ascii="Courier New" w:hAnsi="Courier New" w:cs="Courier New"/>
      <w:sz w:val="20"/>
      <w:szCs w:val="20"/>
    </w:rPr>
  </w:style>
  <w:style w:type="character" w:styleId="146">
    <w:name w:val="annotation reference"/>
    <w:semiHidden/>
    <w:qFormat/>
    <w:uiPriority w:val="0"/>
    <w:rPr>
      <w:sz w:val="21"/>
      <w:szCs w:val="21"/>
    </w:rPr>
  </w:style>
  <w:style w:type="character" w:styleId="147">
    <w:name w:val="HTML Cite"/>
    <w:semiHidden/>
    <w:qFormat/>
    <w:uiPriority w:val="0"/>
    <w:rPr>
      <w:i/>
      <w:iCs/>
    </w:rPr>
  </w:style>
  <w:style w:type="character" w:styleId="148">
    <w:name w:val="footnote reference"/>
    <w:semiHidden/>
    <w:qFormat/>
    <w:uiPriority w:val="0"/>
    <w:rPr>
      <w:vertAlign w:val="superscript"/>
    </w:rPr>
  </w:style>
  <w:style w:type="character" w:styleId="149">
    <w:name w:val="HTML Keyboard"/>
    <w:semiHidden/>
    <w:qFormat/>
    <w:uiPriority w:val="0"/>
    <w:rPr>
      <w:rFonts w:ascii="Courier New" w:hAnsi="Courier New" w:cs="Courier New"/>
      <w:sz w:val="20"/>
      <w:szCs w:val="20"/>
    </w:rPr>
  </w:style>
  <w:style w:type="character" w:styleId="150">
    <w:name w:val="HTML Sample"/>
    <w:semiHidden/>
    <w:qFormat/>
    <w:uiPriority w:val="0"/>
    <w:rPr>
      <w:rFonts w:ascii="Courier New" w:hAnsi="Courier New" w:cs="Courier New"/>
    </w:rPr>
  </w:style>
  <w:style w:type="character" w:customStyle="1" w:styleId="151">
    <w:name w:val="页眉 字符"/>
    <w:basedOn w:val="133"/>
    <w:link w:val="57"/>
    <w:qFormat/>
    <w:uiPriority w:val="99"/>
    <w:rPr>
      <w:sz w:val="18"/>
      <w:szCs w:val="18"/>
    </w:rPr>
  </w:style>
  <w:style w:type="character" w:customStyle="1" w:styleId="152">
    <w:name w:val="页脚 字符"/>
    <w:basedOn w:val="133"/>
    <w:link w:val="55"/>
    <w:qFormat/>
    <w:uiPriority w:val="99"/>
    <w:rPr>
      <w:sz w:val="18"/>
      <w:szCs w:val="18"/>
    </w:rPr>
  </w:style>
  <w:style w:type="character" w:customStyle="1" w:styleId="153">
    <w:name w:val="批注框文本 字符"/>
    <w:basedOn w:val="133"/>
    <w:link w:val="54"/>
    <w:semiHidden/>
    <w:qFormat/>
    <w:uiPriority w:val="0"/>
    <w:rPr>
      <w:sz w:val="18"/>
      <w:szCs w:val="18"/>
    </w:rPr>
  </w:style>
  <w:style w:type="character" w:customStyle="1" w:styleId="154">
    <w:name w:val="标题 1 字符"/>
    <w:basedOn w:val="133"/>
    <w:link w:val="3"/>
    <w:qFormat/>
    <w:uiPriority w:val="9"/>
    <w:rPr>
      <w:rFonts w:ascii="宋体" w:hAnsi="宋体" w:eastAsia="宋体" w:cs="Times New Roman (正文 CS 字体)"/>
      <w:b/>
      <w:bCs/>
      <w:kern w:val="44"/>
      <w:sz w:val="36"/>
      <w:szCs w:val="44"/>
    </w:rPr>
  </w:style>
  <w:style w:type="character" w:customStyle="1" w:styleId="155">
    <w:name w:val="标题 2 字符"/>
    <w:basedOn w:val="133"/>
    <w:link w:val="4"/>
    <w:qFormat/>
    <w:uiPriority w:val="9"/>
    <w:rPr>
      <w:rFonts w:ascii="宋体" w:hAnsi="宋体" w:eastAsia="宋体" w:cs="Times New Roman (标题 CS)"/>
      <w:b/>
      <w:bCs/>
      <w:kern w:val="2"/>
      <w:sz w:val="32"/>
      <w:szCs w:val="32"/>
    </w:rPr>
  </w:style>
  <w:style w:type="character" w:customStyle="1" w:styleId="156">
    <w:name w:val="标题 3 字符"/>
    <w:basedOn w:val="133"/>
    <w:link w:val="5"/>
    <w:qFormat/>
    <w:uiPriority w:val="9"/>
    <w:rPr>
      <w:rFonts w:ascii="宋体" w:hAnsi="宋体" w:eastAsia="宋体" w:cs="Times New Roman (正文 CS 字体)"/>
      <w:b/>
      <w:bCs/>
      <w:kern w:val="2"/>
      <w:sz w:val="30"/>
      <w:szCs w:val="32"/>
    </w:rPr>
  </w:style>
  <w:style w:type="character" w:customStyle="1" w:styleId="157">
    <w:name w:val="标题 4 字符"/>
    <w:basedOn w:val="133"/>
    <w:link w:val="6"/>
    <w:qFormat/>
    <w:uiPriority w:val="9"/>
    <w:rPr>
      <w:rFonts w:ascii="宋体" w:hAnsi="宋体" w:eastAsia="宋体" w:cs="Times New Roman (标题 CS)"/>
      <w:b/>
      <w:bCs/>
      <w:kern w:val="2"/>
      <w:sz w:val="28"/>
      <w:szCs w:val="28"/>
    </w:rPr>
  </w:style>
  <w:style w:type="character" w:customStyle="1" w:styleId="158">
    <w:name w:val="标题 5 字符"/>
    <w:basedOn w:val="133"/>
    <w:link w:val="7"/>
    <w:qFormat/>
    <w:uiPriority w:val="9"/>
    <w:rPr>
      <w:rFonts w:ascii="宋体" w:hAnsi="宋体" w:eastAsia="宋体" w:cs="Times New Roman (正文 CS 字体)"/>
      <w:b/>
      <w:bCs/>
      <w:kern w:val="2"/>
      <w:sz w:val="24"/>
      <w:szCs w:val="28"/>
    </w:rPr>
  </w:style>
  <w:style w:type="paragraph" w:customStyle="1" w:styleId="159">
    <w:name w:val="TOC 标题1"/>
    <w:basedOn w:val="3"/>
    <w:next w:val="1"/>
    <w:unhideWhenUsed/>
    <w:qFormat/>
    <w:uiPriority w:val="39"/>
    <w:pPr>
      <w:widowControl/>
      <w:numPr>
        <w:numId w:val="0"/>
      </w:numPr>
      <w:adjustRightInd/>
      <w:snapToGrid/>
      <w:spacing w:before="24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376092" w:themeColor="accent1" w:themeShade="BF"/>
      <w:kern w:val="0"/>
      <w:sz w:val="32"/>
      <w:szCs w:val="32"/>
    </w:rPr>
  </w:style>
  <w:style w:type="character" w:customStyle="1" w:styleId="160">
    <w:name w:val="文档结构图 字符"/>
    <w:basedOn w:val="133"/>
    <w:link w:val="26"/>
    <w:semiHidden/>
    <w:qFormat/>
    <w:uiPriority w:val="0"/>
    <w:rPr>
      <w:rFonts w:ascii="宋体" w:hAnsi="宋体" w:eastAsia="宋体" w:cs="Times New Roman (正文 CS 字体)"/>
      <w:sz w:val="18"/>
      <w:szCs w:val="18"/>
    </w:rPr>
  </w:style>
  <w:style w:type="paragraph" w:customStyle="1" w:styleId="161">
    <w:name w:val="图形正文"/>
    <w:basedOn w:val="1"/>
    <w:link w:val="162"/>
    <w:qFormat/>
    <w:uiPriority w:val="0"/>
    <w:pPr>
      <w:ind w:firstLine="0" w:firstLineChars="0"/>
    </w:pPr>
    <w:rPr>
      <w:rFonts w:ascii="仿宋" w:hAnsi="仿宋" w:eastAsia="仿宋" w:cs="Times New Roman"/>
    </w:rPr>
  </w:style>
  <w:style w:type="character" w:customStyle="1" w:styleId="162">
    <w:name w:val="图形正文 Char"/>
    <w:basedOn w:val="133"/>
    <w:link w:val="161"/>
    <w:qFormat/>
    <w:uiPriority w:val="0"/>
    <w:rPr>
      <w:rFonts w:ascii="仿宋" w:hAnsi="仿宋" w:eastAsia="仿宋" w:cs="Times New Roman"/>
      <w:sz w:val="24"/>
      <w:szCs w:val="24"/>
    </w:rPr>
  </w:style>
  <w:style w:type="paragraph" w:customStyle="1" w:styleId="163">
    <w:name w:val="小标题"/>
    <w:basedOn w:val="1"/>
    <w:link w:val="164"/>
    <w:qFormat/>
    <w:uiPriority w:val="0"/>
    <w:pPr>
      <w:ind w:firstLine="0" w:firstLineChars="0"/>
      <w:jc w:val="center"/>
    </w:pPr>
    <w:rPr>
      <w:rFonts w:ascii="仿宋" w:hAnsi="仿宋" w:cs="Times New Roman"/>
      <w:b/>
      <w:sz w:val="28"/>
    </w:rPr>
  </w:style>
  <w:style w:type="character" w:customStyle="1" w:styleId="164">
    <w:name w:val="小标题 Char"/>
    <w:basedOn w:val="133"/>
    <w:link w:val="163"/>
    <w:qFormat/>
    <w:uiPriority w:val="0"/>
    <w:rPr>
      <w:rFonts w:ascii="仿宋" w:hAnsi="仿宋" w:eastAsia="宋体" w:cs="Times New Roman"/>
      <w:b/>
      <w:sz w:val="28"/>
      <w:szCs w:val="24"/>
    </w:rPr>
  </w:style>
  <w:style w:type="paragraph" w:customStyle="1" w:styleId="165">
    <w:name w:val="表格正文"/>
    <w:basedOn w:val="1"/>
    <w:link w:val="166"/>
    <w:qFormat/>
    <w:uiPriority w:val="0"/>
    <w:pPr>
      <w:adjustRightInd/>
      <w:snapToGrid/>
      <w:spacing w:line="240" w:lineRule="auto"/>
      <w:ind w:firstLine="0" w:firstLineChars="0"/>
      <w:jc w:val="center"/>
    </w:pPr>
    <w:rPr>
      <w:rFonts w:ascii="Calibri" w:hAnsi="Calibri" w:eastAsia="仿宋" w:cs="Times New Roman"/>
      <w:szCs w:val="22"/>
    </w:rPr>
  </w:style>
  <w:style w:type="character" w:customStyle="1" w:styleId="166">
    <w:name w:val="表格正文 Char"/>
    <w:link w:val="165"/>
    <w:qFormat/>
    <w:uiPriority w:val="0"/>
    <w:rPr>
      <w:rFonts w:ascii="Calibri" w:hAnsi="Calibri" w:eastAsia="仿宋" w:cs="Times New Roman"/>
      <w:sz w:val="24"/>
    </w:rPr>
  </w:style>
  <w:style w:type="paragraph" w:customStyle="1" w:styleId="167">
    <w:name w:val="正文标书"/>
    <w:basedOn w:val="1"/>
    <w:link w:val="168"/>
    <w:qFormat/>
    <w:uiPriority w:val="0"/>
    <w:pPr>
      <w:spacing w:line="520" w:lineRule="exact"/>
    </w:pPr>
    <w:rPr>
      <w:rFonts w:ascii="仿宋" w:hAnsi="仿宋" w:cs="Times New Roman"/>
    </w:rPr>
  </w:style>
  <w:style w:type="character" w:customStyle="1" w:styleId="168">
    <w:name w:val="正文标书 Char"/>
    <w:basedOn w:val="133"/>
    <w:link w:val="167"/>
    <w:qFormat/>
    <w:uiPriority w:val="0"/>
    <w:rPr>
      <w:rFonts w:ascii="仿宋" w:hAnsi="仿宋" w:eastAsia="宋体" w:cs="Times New Roman"/>
      <w:sz w:val="24"/>
      <w:szCs w:val="24"/>
    </w:rPr>
  </w:style>
  <w:style w:type="character" w:customStyle="1" w:styleId="169">
    <w:name w:val="标题 6 字符"/>
    <w:basedOn w:val="133"/>
    <w:link w:val="8"/>
    <w:qFormat/>
    <w:uiPriority w:val="0"/>
    <w:rPr>
      <w:rFonts w:ascii="Arial" w:hAnsi="Arial" w:eastAsia="黑体" w:cs="Times New Roman (正文 CS 字体)"/>
      <w:b/>
      <w:kern w:val="2"/>
      <w:sz w:val="24"/>
      <w:szCs w:val="24"/>
    </w:rPr>
  </w:style>
  <w:style w:type="character" w:customStyle="1" w:styleId="170">
    <w:name w:val="标题 7 字符"/>
    <w:basedOn w:val="133"/>
    <w:link w:val="9"/>
    <w:qFormat/>
    <w:uiPriority w:val="0"/>
    <w:rPr>
      <w:rFonts w:ascii="宋体" w:hAnsi="宋体" w:eastAsia="宋体" w:cs="Times New Roman (正文 CS 字体)"/>
      <w:b/>
      <w:kern w:val="2"/>
      <w:sz w:val="24"/>
      <w:szCs w:val="24"/>
    </w:rPr>
  </w:style>
  <w:style w:type="character" w:customStyle="1" w:styleId="171">
    <w:name w:val="标题 8 字符"/>
    <w:basedOn w:val="133"/>
    <w:link w:val="10"/>
    <w:qFormat/>
    <w:uiPriority w:val="0"/>
    <w:rPr>
      <w:rFonts w:ascii="Arial" w:hAnsi="Arial" w:eastAsia="黑体" w:cs="Times New Roman (正文 CS 字体)"/>
      <w:kern w:val="2"/>
      <w:sz w:val="24"/>
      <w:szCs w:val="24"/>
    </w:rPr>
  </w:style>
  <w:style w:type="character" w:customStyle="1" w:styleId="172">
    <w:name w:val="标题 9 字符"/>
    <w:basedOn w:val="133"/>
    <w:link w:val="11"/>
    <w:qFormat/>
    <w:uiPriority w:val="0"/>
    <w:rPr>
      <w:rFonts w:ascii="Arial" w:hAnsi="Arial" w:eastAsia="黑体" w:cs="Times New Roman (正文 CS 字体)"/>
      <w:kern w:val="2"/>
      <w:sz w:val="21"/>
      <w:szCs w:val="24"/>
    </w:rPr>
  </w:style>
  <w:style w:type="character" w:customStyle="1" w:styleId="173">
    <w:name w:val="宏文本 字符"/>
    <w:basedOn w:val="133"/>
    <w:link w:val="2"/>
    <w:semiHidden/>
    <w:qFormat/>
    <w:uiPriority w:val="0"/>
    <w:rPr>
      <w:rFonts w:ascii="Courier New" w:hAnsi="Courier New" w:eastAsia="宋体" w:cs="Courier New"/>
      <w:sz w:val="24"/>
      <w:szCs w:val="24"/>
    </w:rPr>
  </w:style>
  <w:style w:type="character" w:customStyle="1" w:styleId="174">
    <w:name w:val="注释标题 字符"/>
    <w:basedOn w:val="133"/>
    <w:link w:val="16"/>
    <w:semiHidden/>
    <w:qFormat/>
    <w:uiPriority w:val="0"/>
    <w:rPr>
      <w:rFonts w:eastAsia="SimSun-ExtB"/>
      <w:kern w:val="2"/>
      <w:sz w:val="21"/>
      <w:szCs w:val="24"/>
    </w:rPr>
  </w:style>
  <w:style w:type="character" w:customStyle="1" w:styleId="175">
    <w:name w:val="电子邮件签名 字符"/>
    <w:basedOn w:val="133"/>
    <w:link w:val="19"/>
    <w:semiHidden/>
    <w:qFormat/>
    <w:uiPriority w:val="0"/>
    <w:rPr>
      <w:rFonts w:eastAsia="SimSun-ExtB"/>
      <w:kern w:val="2"/>
      <w:sz w:val="21"/>
      <w:szCs w:val="24"/>
    </w:rPr>
  </w:style>
  <w:style w:type="character" w:customStyle="1" w:styleId="176">
    <w:name w:val="批注文字 字符"/>
    <w:basedOn w:val="133"/>
    <w:link w:val="28"/>
    <w:semiHidden/>
    <w:qFormat/>
    <w:uiPriority w:val="0"/>
    <w:rPr>
      <w:rFonts w:eastAsia="SimSun-ExtB"/>
      <w:kern w:val="2"/>
      <w:sz w:val="21"/>
      <w:szCs w:val="24"/>
    </w:rPr>
  </w:style>
  <w:style w:type="character" w:customStyle="1" w:styleId="177">
    <w:name w:val="称呼 字符"/>
    <w:basedOn w:val="133"/>
    <w:link w:val="30"/>
    <w:semiHidden/>
    <w:qFormat/>
    <w:uiPriority w:val="0"/>
    <w:rPr>
      <w:rFonts w:eastAsia="SimSun-ExtB"/>
      <w:kern w:val="2"/>
      <w:sz w:val="21"/>
      <w:szCs w:val="24"/>
    </w:rPr>
  </w:style>
  <w:style w:type="character" w:customStyle="1" w:styleId="178">
    <w:name w:val="正文文本 3 字符"/>
    <w:basedOn w:val="133"/>
    <w:link w:val="31"/>
    <w:semiHidden/>
    <w:qFormat/>
    <w:uiPriority w:val="0"/>
    <w:rPr>
      <w:rFonts w:eastAsia="SimSun-ExtB"/>
      <w:kern w:val="2"/>
      <w:sz w:val="16"/>
      <w:szCs w:val="16"/>
    </w:rPr>
  </w:style>
  <w:style w:type="character" w:customStyle="1" w:styleId="179">
    <w:name w:val="结束语 字符"/>
    <w:basedOn w:val="133"/>
    <w:link w:val="32"/>
    <w:semiHidden/>
    <w:qFormat/>
    <w:uiPriority w:val="0"/>
    <w:rPr>
      <w:rFonts w:eastAsia="SimSun-ExtB"/>
      <w:kern w:val="2"/>
      <w:sz w:val="21"/>
      <w:szCs w:val="24"/>
    </w:rPr>
  </w:style>
  <w:style w:type="character" w:customStyle="1" w:styleId="180">
    <w:name w:val="正文文本 字符"/>
    <w:basedOn w:val="133"/>
    <w:link w:val="34"/>
    <w:qFormat/>
    <w:uiPriority w:val="0"/>
    <w:rPr>
      <w:rFonts w:eastAsia="SimSun-ExtB"/>
      <w:kern w:val="2"/>
      <w:sz w:val="21"/>
      <w:szCs w:val="24"/>
    </w:rPr>
  </w:style>
  <w:style w:type="character" w:customStyle="1" w:styleId="181">
    <w:name w:val="正文文本缩进 字符"/>
    <w:basedOn w:val="133"/>
    <w:link w:val="35"/>
    <w:semiHidden/>
    <w:qFormat/>
    <w:uiPriority w:val="0"/>
    <w:rPr>
      <w:rFonts w:eastAsia="SimSun-ExtB"/>
      <w:kern w:val="2"/>
      <w:sz w:val="21"/>
      <w:szCs w:val="24"/>
    </w:rPr>
  </w:style>
  <w:style w:type="character" w:customStyle="1" w:styleId="182">
    <w:name w:val="HTML 地址 字符"/>
    <w:basedOn w:val="133"/>
    <w:link w:val="41"/>
    <w:semiHidden/>
    <w:qFormat/>
    <w:uiPriority w:val="0"/>
    <w:rPr>
      <w:rFonts w:eastAsia="SimSun-ExtB"/>
      <w:i/>
      <w:iCs/>
      <w:kern w:val="2"/>
      <w:sz w:val="21"/>
      <w:szCs w:val="24"/>
    </w:rPr>
  </w:style>
  <w:style w:type="character" w:customStyle="1" w:styleId="183">
    <w:name w:val="纯文本 字符"/>
    <w:basedOn w:val="133"/>
    <w:link w:val="45"/>
    <w:qFormat/>
    <w:uiPriority w:val="0"/>
    <w:rPr>
      <w:rFonts w:ascii="宋体" w:hAnsi="Courier New" w:eastAsia="SimSun-ExtB" w:cs="Courier New"/>
      <w:kern w:val="2"/>
      <w:sz w:val="21"/>
      <w:szCs w:val="24"/>
    </w:rPr>
  </w:style>
  <w:style w:type="character" w:customStyle="1" w:styleId="184">
    <w:name w:val="日期 字符"/>
    <w:basedOn w:val="133"/>
    <w:link w:val="50"/>
    <w:semiHidden/>
    <w:qFormat/>
    <w:uiPriority w:val="0"/>
    <w:rPr>
      <w:rFonts w:eastAsia="SimSun-ExtB"/>
      <w:kern w:val="2"/>
      <w:sz w:val="21"/>
      <w:szCs w:val="24"/>
    </w:rPr>
  </w:style>
  <w:style w:type="character" w:customStyle="1" w:styleId="185">
    <w:name w:val="正文文本缩进 2 字符"/>
    <w:basedOn w:val="133"/>
    <w:link w:val="51"/>
    <w:semiHidden/>
    <w:qFormat/>
    <w:uiPriority w:val="0"/>
    <w:rPr>
      <w:rFonts w:eastAsia="SimSun-ExtB"/>
      <w:kern w:val="2"/>
      <w:sz w:val="21"/>
      <w:szCs w:val="24"/>
    </w:rPr>
  </w:style>
  <w:style w:type="character" w:customStyle="1" w:styleId="186">
    <w:name w:val="尾注文本 字符"/>
    <w:basedOn w:val="133"/>
    <w:link w:val="52"/>
    <w:semiHidden/>
    <w:qFormat/>
    <w:uiPriority w:val="0"/>
    <w:rPr>
      <w:rFonts w:eastAsia="SimSun-ExtB"/>
      <w:kern w:val="2"/>
      <w:sz w:val="21"/>
      <w:szCs w:val="24"/>
    </w:rPr>
  </w:style>
  <w:style w:type="character" w:customStyle="1" w:styleId="187">
    <w:name w:val="签名 字符"/>
    <w:basedOn w:val="133"/>
    <w:link w:val="58"/>
    <w:semiHidden/>
    <w:qFormat/>
    <w:uiPriority w:val="0"/>
    <w:rPr>
      <w:rFonts w:eastAsia="SimSun-ExtB"/>
      <w:kern w:val="2"/>
      <w:sz w:val="21"/>
      <w:szCs w:val="24"/>
    </w:rPr>
  </w:style>
  <w:style w:type="character" w:customStyle="1" w:styleId="188">
    <w:name w:val="副标题 字符"/>
    <w:basedOn w:val="133"/>
    <w:link w:val="64"/>
    <w:qFormat/>
    <w:uiPriority w:val="0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89">
    <w:name w:val="脚注文本 字符"/>
    <w:basedOn w:val="133"/>
    <w:link w:val="67"/>
    <w:semiHidden/>
    <w:qFormat/>
    <w:uiPriority w:val="0"/>
    <w:rPr>
      <w:rFonts w:eastAsia="SimSun-ExtB"/>
      <w:kern w:val="2"/>
      <w:sz w:val="18"/>
      <w:szCs w:val="18"/>
    </w:rPr>
  </w:style>
  <w:style w:type="character" w:customStyle="1" w:styleId="190">
    <w:name w:val="正文文本缩进 3 字符"/>
    <w:basedOn w:val="133"/>
    <w:link w:val="70"/>
    <w:semiHidden/>
    <w:qFormat/>
    <w:uiPriority w:val="0"/>
    <w:rPr>
      <w:rFonts w:eastAsia="SimSun-ExtB"/>
      <w:kern w:val="2"/>
      <w:sz w:val="16"/>
      <w:szCs w:val="16"/>
    </w:rPr>
  </w:style>
  <w:style w:type="character" w:customStyle="1" w:styleId="191">
    <w:name w:val="正文文本 2 字符"/>
    <w:basedOn w:val="133"/>
    <w:link w:val="76"/>
    <w:semiHidden/>
    <w:qFormat/>
    <w:uiPriority w:val="0"/>
    <w:rPr>
      <w:rFonts w:eastAsia="SimSun-ExtB"/>
      <w:kern w:val="2"/>
      <w:sz w:val="21"/>
      <w:szCs w:val="24"/>
    </w:rPr>
  </w:style>
  <w:style w:type="character" w:customStyle="1" w:styleId="192">
    <w:name w:val="信息标题 字符"/>
    <w:basedOn w:val="133"/>
    <w:link w:val="79"/>
    <w:semiHidden/>
    <w:qFormat/>
    <w:uiPriority w:val="0"/>
    <w:rPr>
      <w:rFonts w:eastAsia="SimSun-ExtB" w:cs="Arial"/>
      <w:kern w:val="2"/>
      <w:sz w:val="24"/>
      <w:szCs w:val="24"/>
      <w:shd w:val="pct20" w:color="auto" w:fill="auto"/>
    </w:rPr>
  </w:style>
  <w:style w:type="character" w:customStyle="1" w:styleId="193">
    <w:name w:val="HTML 预设格式 字符"/>
    <w:basedOn w:val="133"/>
    <w:link w:val="80"/>
    <w:qFormat/>
    <w:uiPriority w:val="99"/>
    <w:rPr>
      <w:rFonts w:ascii="Courier New" w:hAnsi="Courier New" w:eastAsia="SimSun-ExtB" w:cs="Courier New"/>
      <w:kern w:val="2"/>
    </w:rPr>
  </w:style>
  <w:style w:type="character" w:customStyle="1" w:styleId="194">
    <w:name w:val="标题 字符"/>
    <w:basedOn w:val="133"/>
    <w:link w:val="8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95">
    <w:name w:val="批注主题 字符"/>
    <w:basedOn w:val="176"/>
    <w:link w:val="85"/>
    <w:semiHidden/>
    <w:qFormat/>
    <w:uiPriority w:val="0"/>
    <w:rPr>
      <w:rFonts w:eastAsia="SimSun-ExtB"/>
      <w:b/>
      <w:bCs/>
      <w:kern w:val="2"/>
      <w:sz w:val="21"/>
      <w:szCs w:val="24"/>
    </w:rPr>
  </w:style>
  <w:style w:type="character" w:customStyle="1" w:styleId="196">
    <w:name w:val="正文文本首行缩进 字符"/>
    <w:basedOn w:val="180"/>
    <w:link w:val="86"/>
    <w:qFormat/>
    <w:uiPriority w:val="0"/>
    <w:rPr>
      <w:rFonts w:eastAsia="SimSun-ExtB"/>
      <w:kern w:val="2"/>
      <w:sz w:val="21"/>
      <w:szCs w:val="24"/>
    </w:rPr>
  </w:style>
  <w:style w:type="character" w:customStyle="1" w:styleId="197">
    <w:name w:val="正文文本首行缩进 2 字符"/>
    <w:basedOn w:val="181"/>
    <w:link w:val="87"/>
    <w:semiHidden/>
    <w:qFormat/>
    <w:uiPriority w:val="0"/>
    <w:rPr>
      <w:rFonts w:eastAsia="SimSun-ExtB"/>
      <w:kern w:val="2"/>
      <w:sz w:val="21"/>
      <w:szCs w:val="24"/>
    </w:rPr>
  </w:style>
  <w:style w:type="paragraph" w:customStyle="1" w:styleId="198">
    <w:name w:val="此方案正文"/>
    <w:basedOn w:val="1"/>
    <w:autoRedefine/>
    <w:qFormat/>
    <w:uiPriority w:val="0"/>
    <w:pPr>
      <w:widowControl/>
      <w:adjustRightInd/>
      <w:snapToGrid/>
      <w:ind w:firstLine="480"/>
      <w:jc w:val="left"/>
    </w:pPr>
    <w:rPr>
      <w:rFonts w:cs="宋体"/>
      <w:kern w:val="0"/>
      <w:szCs w:val="21"/>
      <w:lang w:eastAsia="zh-Hans"/>
    </w:rPr>
  </w:style>
  <w:style w:type="paragraph" w:customStyle="1" w:styleId="199">
    <w:name w:val="此方案正文 -加粗"/>
    <w:basedOn w:val="198"/>
    <w:autoRedefine/>
    <w:qFormat/>
    <w:uiPriority w:val="0"/>
    <w:pPr>
      <w:ind w:firstLine="482"/>
    </w:pPr>
    <w:rPr>
      <w:b/>
      <w:bCs/>
    </w:rPr>
  </w:style>
  <w:style w:type="paragraph" w:customStyle="1" w:styleId="200">
    <w:name w:val="表格内文字"/>
    <w:basedOn w:val="1"/>
    <w:link w:val="201"/>
    <w:autoRedefine/>
    <w:qFormat/>
    <w:uiPriority w:val="0"/>
    <w:pPr>
      <w:widowControl/>
      <w:adjustRightInd/>
      <w:snapToGrid/>
      <w:spacing w:line="240" w:lineRule="auto"/>
      <w:ind w:firstLine="0" w:firstLineChars="0"/>
      <w:jc w:val="left"/>
    </w:pPr>
    <w:rPr>
      <w:kern w:val="0"/>
      <w:szCs w:val="22"/>
    </w:rPr>
  </w:style>
  <w:style w:type="character" w:customStyle="1" w:styleId="201">
    <w:name w:val="表格内文字 字符"/>
    <w:basedOn w:val="133"/>
    <w:link w:val="200"/>
    <w:qFormat/>
    <w:uiPriority w:val="0"/>
    <w:rPr>
      <w:rFonts w:ascii="宋体" w:hAnsi="宋体" w:eastAsia="宋体" w:cs="Times New Roman (正文 CS 字体)"/>
      <w:sz w:val="24"/>
      <w:szCs w:val="22"/>
    </w:rPr>
  </w:style>
  <w:style w:type="paragraph" w:customStyle="1" w:styleId="202">
    <w:name w:val="此方案1级项目符号"/>
    <w:basedOn w:val="198"/>
    <w:autoRedefine/>
    <w:qFormat/>
    <w:uiPriority w:val="0"/>
    <w:pPr>
      <w:numPr>
        <w:ilvl w:val="0"/>
        <w:numId w:val="5"/>
      </w:numPr>
      <w:ind w:firstLine="0" w:firstLineChars="0"/>
    </w:pPr>
    <w:rPr>
      <w:shd w:val="clear" w:color="auto" w:fill="FFFFFF"/>
    </w:rPr>
  </w:style>
  <w:style w:type="paragraph" w:customStyle="1" w:styleId="203">
    <w:name w:val="此项目2级项目符号"/>
    <w:basedOn w:val="202"/>
    <w:autoRedefine/>
    <w:qFormat/>
    <w:uiPriority w:val="0"/>
    <w:pPr>
      <w:numPr>
        <w:numId w:val="6"/>
      </w:numPr>
      <w:ind w:firstLine="200" w:firstLineChars="200"/>
    </w:pPr>
  </w:style>
  <w:style w:type="paragraph" w:customStyle="1" w:styleId="204">
    <w:name w:val="此方案序号"/>
    <w:basedOn w:val="198"/>
    <w:autoRedefine/>
    <w:qFormat/>
    <w:uiPriority w:val="0"/>
    <w:pPr>
      <w:numPr>
        <w:ilvl w:val="0"/>
        <w:numId w:val="7"/>
      </w:numPr>
      <w:ind w:firstLine="0" w:firstLineChars="0"/>
    </w:pPr>
    <w:rPr>
      <w:shd w:val="clear" w:color="auto" w:fill="FFFFFF"/>
    </w:rPr>
  </w:style>
  <w:style w:type="paragraph" w:customStyle="1" w:styleId="205">
    <w:name w:val="此方案3级项目编号"/>
    <w:basedOn w:val="198"/>
    <w:autoRedefine/>
    <w:qFormat/>
    <w:uiPriority w:val="0"/>
    <w:pPr>
      <w:numPr>
        <w:ilvl w:val="0"/>
        <w:numId w:val="8"/>
      </w:numPr>
      <w:ind w:firstLine="0" w:firstLineChars="0"/>
    </w:pPr>
  </w:style>
  <w:style w:type="paragraph" w:styleId="206">
    <w:name w:val="Quote"/>
    <w:basedOn w:val="1"/>
    <w:next w:val="1"/>
    <w:link w:val="207"/>
    <w:qFormat/>
    <w:uiPriority w:val="29"/>
    <w:pPr>
      <w:widowControl/>
      <w:adjustRightInd/>
      <w:snapToGrid/>
      <w:spacing w:before="160" w:after="160" w:line="240" w:lineRule="auto"/>
      <w:ind w:firstLine="0" w:firstLineChars="0"/>
      <w:jc w:val="center"/>
    </w:pPr>
    <w:rPr>
      <w:rFonts w:cs="宋体"/>
      <w:i/>
      <w:iCs/>
      <w:color w:val="404040" w:themeColor="text1" w:themeTint="BF"/>
      <w:kern w:val="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07">
    <w:name w:val="引用 字符"/>
    <w:basedOn w:val="133"/>
    <w:link w:val="206"/>
    <w:qFormat/>
    <w:uiPriority w:val="29"/>
    <w:rPr>
      <w:rFonts w:ascii="宋体" w:hAnsi="宋体" w:eastAsia="宋体" w:cs="宋体"/>
      <w:i/>
      <w:iCs/>
      <w:color w:val="404040" w:themeColor="text1" w:themeTint="BF"/>
      <w:sz w:val="24"/>
      <w:szCs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08">
    <w:name w:val="List Paragraph"/>
    <w:basedOn w:val="1"/>
    <w:link w:val="213"/>
    <w:qFormat/>
    <w:uiPriority w:val="34"/>
    <w:pPr>
      <w:widowControl/>
      <w:adjustRightInd/>
      <w:snapToGrid/>
      <w:spacing w:line="240" w:lineRule="auto"/>
      <w:ind w:left="720" w:firstLine="0" w:firstLineChars="0"/>
      <w:contextualSpacing/>
      <w:jc w:val="left"/>
    </w:pPr>
    <w:rPr>
      <w:rFonts w:cs="宋体"/>
      <w:kern w:val="0"/>
    </w:rPr>
  </w:style>
  <w:style w:type="character" w:customStyle="1" w:styleId="209">
    <w:name w:val="明显强调1"/>
    <w:basedOn w:val="133"/>
    <w:qFormat/>
    <w:uiPriority w:val="21"/>
    <w:rPr>
      <w:i/>
      <w:iCs/>
      <w:color w:val="376092" w:themeColor="accent1" w:themeShade="BF"/>
    </w:rPr>
  </w:style>
  <w:style w:type="paragraph" w:styleId="210">
    <w:name w:val="Intense Quote"/>
    <w:basedOn w:val="1"/>
    <w:next w:val="1"/>
    <w:link w:val="211"/>
    <w:qFormat/>
    <w:uiPriority w:val="30"/>
    <w:pPr>
      <w:widowControl/>
      <w:pBdr>
        <w:top w:val="single" w:color="366091" w:themeColor="accent1" w:themeShade="BF" w:sz="4" w:space="10"/>
        <w:bottom w:val="single" w:color="366091" w:themeColor="accent1" w:themeShade="BF" w:sz="4" w:space="10"/>
      </w:pBdr>
      <w:adjustRightInd/>
      <w:snapToGrid/>
      <w:spacing w:before="360" w:after="360" w:line="240" w:lineRule="auto"/>
      <w:ind w:left="864" w:right="864" w:firstLine="0" w:firstLineChars="0"/>
      <w:jc w:val="center"/>
    </w:pPr>
    <w:rPr>
      <w:rFonts w:cs="宋体"/>
      <w:i/>
      <w:iCs/>
      <w:color w:val="376092" w:themeColor="accent1" w:themeShade="BF"/>
      <w:kern w:val="0"/>
    </w:rPr>
  </w:style>
  <w:style w:type="character" w:customStyle="1" w:styleId="211">
    <w:name w:val="明显引用 字符"/>
    <w:basedOn w:val="133"/>
    <w:link w:val="210"/>
    <w:qFormat/>
    <w:uiPriority w:val="30"/>
    <w:rPr>
      <w:rFonts w:ascii="宋体" w:hAnsi="宋体" w:eastAsia="宋体" w:cs="宋体"/>
      <w:i/>
      <w:iCs/>
      <w:color w:val="376092" w:themeColor="accent1" w:themeShade="BF"/>
      <w:sz w:val="24"/>
      <w:szCs w:val="24"/>
    </w:rPr>
  </w:style>
  <w:style w:type="character" w:customStyle="1" w:styleId="212">
    <w:name w:val="明显参考1"/>
    <w:basedOn w:val="133"/>
    <w:qFormat/>
    <w:uiPriority w:val="32"/>
    <w:rPr>
      <w:b/>
      <w:bCs/>
      <w:smallCaps/>
      <w:color w:val="376092" w:themeColor="accent1" w:themeShade="BF"/>
      <w:spacing w:val="5"/>
    </w:rPr>
  </w:style>
  <w:style w:type="character" w:customStyle="1" w:styleId="213">
    <w:name w:val="列表段落 字符"/>
    <w:link w:val="208"/>
    <w:qFormat/>
    <w:uiPriority w:val="34"/>
    <w:rPr>
      <w:rFonts w:ascii="宋体" w:hAnsi="宋体" w:eastAsia="宋体" w:cs="宋体"/>
      <w:sz w:val="24"/>
      <w:szCs w:val="24"/>
    </w:rPr>
  </w:style>
  <w:style w:type="paragraph" w:customStyle="1" w:styleId="214">
    <w:name w:val="列出段落1"/>
    <w:basedOn w:val="1"/>
    <w:qFormat/>
    <w:uiPriority w:val="34"/>
    <w:pPr>
      <w:widowControl/>
      <w:autoSpaceDE w:val="0"/>
      <w:autoSpaceDN w:val="0"/>
      <w:snapToGrid/>
      <w:ind w:firstLine="420"/>
      <w:jc w:val="left"/>
    </w:pPr>
    <w:rPr>
      <w:rFonts w:ascii="Times New Roman" w:hAnsi="Times New Roman" w:cs="Times New Roman"/>
      <w:snapToGrid w:val="0"/>
      <w:kern w:val="0"/>
      <w:szCs w:val="21"/>
    </w:rPr>
  </w:style>
  <w:style w:type="paragraph" w:customStyle="1" w:styleId="215">
    <w:name w:val="正文（矢安科技）"/>
    <w:link w:val="216"/>
    <w:qFormat/>
    <w:uiPriority w:val="0"/>
    <w:pPr>
      <w:spacing w:line="300" w:lineRule="auto"/>
    </w:pPr>
    <w:rPr>
      <w:rFonts w:ascii="Arial" w:hAnsi="Arial" w:eastAsia="宋体" w:cs="Times New Roman"/>
      <w:sz w:val="21"/>
      <w:szCs w:val="21"/>
      <w:lang w:val="en-US" w:eastAsia="zh-CN" w:bidi="ar-SA"/>
    </w:rPr>
  </w:style>
  <w:style w:type="character" w:customStyle="1" w:styleId="216">
    <w:name w:val="正文（矢安科技） 字符"/>
    <w:basedOn w:val="133"/>
    <w:link w:val="215"/>
    <w:qFormat/>
    <w:uiPriority w:val="0"/>
    <w:rPr>
      <w:rFonts w:ascii="Arial" w:hAnsi="Arial" w:eastAsia="宋体" w:cs="Times New Roman"/>
      <w:sz w:val="21"/>
      <w:szCs w:val="21"/>
    </w:rPr>
  </w:style>
  <w:style w:type="paragraph" w:customStyle="1" w:styleId="217">
    <w:name w:val="标题 1（矢安科技）"/>
    <w:basedOn w:val="3"/>
    <w:next w:val="215"/>
    <w:qFormat/>
    <w:uiPriority w:val="0"/>
    <w:pPr>
      <w:numPr>
        <w:numId w:val="9"/>
      </w:numPr>
      <w:tabs>
        <w:tab w:val="left" w:pos="432"/>
      </w:tabs>
      <w:adjustRightInd/>
      <w:snapToGrid/>
      <w:spacing w:before="600" w:after="330" w:line="576" w:lineRule="auto"/>
      <w:ind w:left="907"/>
      <w:jc w:val="left"/>
    </w:pPr>
    <w:rPr>
      <w:rFonts w:ascii="Arial" w:hAnsi="Arial" w:eastAsia="黑体" w:cs="Times New Roman"/>
      <w:sz w:val="44"/>
    </w:rPr>
  </w:style>
  <w:style w:type="paragraph" w:customStyle="1" w:styleId="218">
    <w:name w:val="标题 2（矢安科技）"/>
    <w:basedOn w:val="4"/>
    <w:next w:val="215"/>
    <w:qFormat/>
    <w:uiPriority w:val="0"/>
    <w:pPr>
      <w:numPr>
        <w:numId w:val="9"/>
      </w:numPr>
      <w:tabs>
        <w:tab w:val="left" w:pos="576"/>
      </w:tabs>
      <w:adjustRightInd/>
      <w:snapToGrid/>
      <w:spacing w:before="260" w:after="260" w:line="415" w:lineRule="auto"/>
      <w:ind w:left="794"/>
      <w:jc w:val="left"/>
    </w:pPr>
    <w:rPr>
      <w:rFonts w:ascii="Arial" w:hAnsi="Arial" w:eastAsia="黑体" w:cs="Times New Roman"/>
      <w:bCs w:val="0"/>
      <w:kern w:val="0"/>
    </w:rPr>
  </w:style>
  <w:style w:type="paragraph" w:customStyle="1" w:styleId="219">
    <w:name w:val="标题 3（矢安科技）"/>
    <w:basedOn w:val="5"/>
    <w:next w:val="215"/>
    <w:qFormat/>
    <w:uiPriority w:val="0"/>
    <w:pPr>
      <w:widowControl/>
      <w:numPr>
        <w:numId w:val="9"/>
      </w:numPr>
      <w:tabs>
        <w:tab w:val="left" w:pos="720"/>
        <w:tab w:val="left" w:pos="960"/>
      </w:tabs>
      <w:adjustRightInd/>
      <w:snapToGrid/>
      <w:spacing w:before="260" w:after="260" w:line="415" w:lineRule="auto"/>
      <w:ind w:left="907"/>
      <w:jc w:val="left"/>
    </w:pPr>
    <w:rPr>
      <w:rFonts w:ascii="Arial" w:hAnsi="Arial" w:eastAsia="黑体" w:cs="Times New Roman"/>
      <w:bCs w:val="0"/>
      <w:kern w:val="0"/>
      <w:szCs w:val="30"/>
    </w:rPr>
  </w:style>
  <w:style w:type="paragraph" w:customStyle="1" w:styleId="220">
    <w:name w:val="标题 4（矢安科技）"/>
    <w:basedOn w:val="6"/>
    <w:next w:val="215"/>
    <w:qFormat/>
    <w:uiPriority w:val="0"/>
    <w:pPr>
      <w:widowControl/>
      <w:numPr>
        <w:numId w:val="9"/>
      </w:numPr>
      <w:tabs>
        <w:tab w:val="left" w:pos="864"/>
      </w:tabs>
      <w:adjustRightInd/>
      <w:snapToGrid/>
      <w:spacing w:before="280" w:after="156" w:line="377" w:lineRule="auto"/>
      <w:ind w:left="1021"/>
      <w:jc w:val="left"/>
    </w:pPr>
    <w:rPr>
      <w:rFonts w:ascii="Arial" w:hAnsi="Arial" w:eastAsia="黑体" w:cs="Times New Roman"/>
      <w:bCs w:val="0"/>
      <w:kern w:val="0"/>
    </w:rPr>
  </w:style>
  <w:style w:type="paragraph" w:customStyle="1" w:styleId="221">
    <w:name w:val="标题 5（有编号）（矢安科技）"/>
    <w:basedOn w:val="1"/>
    <w:next w:val="215"/>
    <w:qFormat/>
    <w:uiPriority w:val="0"/>
    <w:pPr>
      <w:keepNext/>
      <w:keepLines/>
      <w:widowControl/>
      <w:numPr>
        <w:ilvl w:val="4"/>
        <w:numId w:val="9"/>
      </w:numPr>
      <w:adjustRightInd/>
      <w:snapToGrid/>
      <w:spacing w:before="280" w:after="156" w:line="377" w:lineRule="auto"/>
      <w:ind w:firstLine="0" w:firstLineChars="0"/>
      <w:jc w:val="left"/>
      <w:outlineLvl w:val="4"/>
    </w:pPr>
    <w:rPr>
      <w:rFonts w:ascii="Arial" w:hAnsi="Arial" w:eastAsia="黑体" w:cs="Times New Roman"/>
      <w:b/>
      <w:kern w:val="0"/>
      <w:szCs w:val="28"/>
    </w:rPr>
  </w:style>
  <w:style w:type="paragraph" w:customStyle="1" w:styleId="222">
    <w:name w:val="标题 6（有编号）（矢安科技）"/>
    <w:basedOn w:val="1"/>
    <w:next w:val="215"/>
    <w:qFormat/>
    <w:uiPriority w:val="0"/>
    <w:pPr>
      <w:keepNext/>
      <w:keepLines/>
      <w:widowControl/>
      <w:numPr>
        <w:ilvl w:val="5"/>
        <w:numId w:val="9"/>
      </w:numPr>
      <w:adjustRightInd/>
      <w:snapToGrid/>
      <w:spacing w:before="240" w:after="64" w:line="319" w:lineRule="auto"/>
      <w:ind w:firstLine="0" w:firstLineChars="0"/>
      <w:jc w:val="left"/>
      <w:outlineLvl w:val="5"/>
    </w:pPr>
    <w:rPr>
      <w:rFonts w:ascii="Arial" w:hAnsi="Arial" w:eastAsia="黑体" w:cs="Times New Roman"/>
      <w:b/>
      <w:kern w:val="0"/>
    </w:rPr>
  </w:style>
  <w:style w:type="paragraph" w:customStyle="1" w:styleId="223">
    <w:name w:val="插图标注（矢安科技）"/>
    <w:next w:val="215"/>
    <w:link w:val="225"/>
    <w:qFormat/>
    <w:uiPriority w:val="0"/>
    <w:pPr>
      <w:numPr>
        <w:ilvl w:val="6"/>
        <w:numId w:val="9"/>
      </w:numPr>
      <w:spacing w:after="156"/>
      <w:ind w:left="0"/>
      <w:jc w:val="center"/>
    </w:pPr>
    <w:rPr>
      <w:rFonts w:ascii="Arial" w:hAnsi="Arial" w:eastAsia="宋体" w:cs="Arial"/>
      <w:sz w:val="21"/>
      <w:szCs w:val="21"/>
      <w:lang w:val="en-US" w:eastAsia="zh-CN" w:bidi="ar-SA"/>
    </w:rPr>
  </w:style>
  <w:style w:type="paragraph" w:customStyle="1" w:styleId="224">
    <w:name w:val="表格标注（矢安科技）"/>
    <w:basedOn w:val="223"/>
    <w:next w:val="215"/>
    <w:qFormat/>
    <w:uiPriority w:val="0"/>
    <w:pPr>
      <w:numPr>
        <w:ilvl w:val="7"/>
      </w:numPr>
      <w:tabs>
        <w:tab w:val="left" w:pos="360"/>
      </w:tabs>
      <w:ind w:left="3360" w:hanging="420"/>
    </w:pPr>
  </w:style>
  <w:style w:type="character" w:customStyle="1" w:styleId="225">
    <w:name w:val="插图标注（矢安科技） 字符"/>
    <w:basedOn w:val="133"/>
    <w:link w:val="223"/>
    <w:qFormat/>
    <w:uiPriority w:val="0"/>
    <w:rPr>
      <w:rFonts w:ascii="Arial" w:hAnsi="Arial" w:eastAsia="宋体" w:cs="Arial"/>
      <w:sz w:val="21"/>
      <w:szCs w:val="21"/>
    </w:rPr>
  </w:style>
  <w:style w:type="paragraph" w:customStyle="1" w:styleId="226">
    <w:name w:val="表格居中文字"/>
    <w:basedOn w:val="1"/>
    <w:link w:val="227"/>
    <w:autoRedefine/>
    <w:qFormat/>
    <w:uiPriority w:val="0"/>
    <w:pPr>
      <w:widowControl/>
      <w:adjustRightInd/>
      <w:snapToGrid/>
      <w:spacing w:line="240" w:lineRule="auto"/>
      <w:ind w:firstLine="0" w:firstLineChars="0"/>
      <w:jc w:val="center"/>
    </w:pPr>
    <w:rPr>
      <w:rFonts w:ascii="Times New Roman" w:hAnsi="Times New Roman" w:cs="Times New Roman"/>
      <w:kern w:val="0"/>
      <w:sz w:val="21"/>
      <w:szCs w:val="20"/>
    </w:rPr>
  </w:style>
  <w:style w:type="character" w:customStyle="1" w:styleId="227">
    <w:name w:val="表格居中文字 字符"/>
    <w:link w:val="226"/>
    <w:qFormat/>
    <w:uiPriority w:val="0"/>
    <w:rPr>
      <w:rFonts w:ascii="Times New Roman" w:hAnsi="Times New Roman" w:eastAsia="宋体" w:cs="Times New Roman"/>
      <w:sz w:val="21"/>
    </w:rPr>
  </w:style>
  <w:style w:type="paragraph" w:customStyle="1" w:styleId="228">
    <w:name w:val="表格不居中文字"/>
    <w:basedOn w:val="226"/>
    <w:autoRedefine/>
    <w:qFormat/>
    <w:uiPriority w:val="0"/>
    <w:pPr>
      <w:spacing w:line="300" w:lineRule="auto"/>
      <w:jc w:val="left"/>
    </w:pPr>
    <w:rPr>
      <w:rFonts w:ascii="宋体" w:hAnsi="宋体" w:cs="微软雅黑"/>
      <w:color w:val="000000"/>
      <w:lang w:val="zh-CN"/>
    </w:rPr>
  </w:style>
  <w:style w:type="character" w:customStyle="1" w:styleId="229">
    <w:name w:val="标题 Char"/>
    <w:qFormat/>
    <w:uiPriority w:val="0"/>
    <w:rPr>
      <w:rFonts w:ascii="Cambria" w:hAnsi="Cambria" w:eastAsia="宋体" w:cs="Times New Roman"/>
      <w:b/>
      <w:bCs/>
      <w:sz w:val="32"/>
      <w:szCs w:val="32"/>
    </w:rPr>
  </w:style>
  <w:style w:type="character" w:customStyle="1" w:styleId="230">
    <w:name w:val="标题 Char1"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231">
    <w:name w:val="标题 字符1"/>
    <w:qFormat/>
    <w:uiPriority w:val="10"/>
    <w:rPr>
      <w:rFonts w:ascii="Cambria" w:hAnsi="Cambria" w:eastAsia="宋体" w:cs="Times New Roman"/>
      <w:b/>
      <w:bCs/>
      <w:sz w:val="32"/>
      <w:szCs w:val="32"/>
    </w:rPr>
  </w:style>
  <w:style w:type="paragraph" w:customStyle="1" w:styleId="232">
    <w:name w:val="表格"/>
    <w:basedOn w:val="1"/>
    <w:qFormat/>
    <w:uiPriority w:val="0"/>
    <w:pPr>
      <w:widowControl/>
      <w:snapToGrid/>
      <w:spacing w:before="40" w:after="40" w:line="240" w:lineRule="auto"/>
      <w:ind w:firstLine="0" w:firstLineChars="0"/>
      <w:jc w:val="center"/>
    </w:pPr>
    <w:rPr>
      <w:rFonts w:hint="eastAsia" w:ascii="昆仑仿宋" w:eastAsia="昆仑仿宋" w:cs="宋体"/>
      <w:kern w:val="0"/>
      <w:szCs w:val="20"/>
    </w:rPr>
  </w:style>
  <w:style w:type="paragraph" w:customStyle="1" w:styleId="233">
    <w:name w:val="表格内容"/>
    <w:basedOn w:val="1"/>
    <w:link w:val="234"/>
    <w:qFormat/>
    <w:uiPriority w:val="0"/>
    <w:pPr>
      <w:widowControl/>
      <w:suppressAutoHyphens/>
      <w:adjustRightInd/>
      <w:spacing w:before="60" w:beforeLines="50" w:after="60" w:line="240" w:lineRule="auto"/>
      <w:ind w:firstLine="0" w:firstLineChars="0"/>
      <w:jc w:val="center"/>
    </w:pPr>
    <w:rPr>
      <w:rFonts w:cs="宋体"/>
      <w:kern w:val="1"/>
      <w:szCs w:val="20"/>
      <w:lang w:eastAsia="ar-SA"/>
    </w:rPr>
  </w:style>
  <w:style w:type="character" w:customStyle="1" w:styleId="234">
    <w:name w:val="表格内容 Char"/>
    <w:link w:val="233"/>
    <w:qFormat/>
    <w:locked/>
    <w:uiPriority w:val="0"/>
    <w:rPr>
      <w:rFonts w:ascii="宋体" w:hAnsi="宋体" w:eastAsia="宋体" w:cs="宋体"/>
      <w:kern w:val="1"/>
      <w:sz w:val="24"/>
      <w:lang w:eastAsia="ar-SA"/>
    </w:rPr>
  </w:style>
  <w:style w:type="character" w:customStyle="1" w:styleId="235">
    <w:name w:val="加粗 Char"/>
    <w:link w:val="236"/>
    <w:qFormat/>
    <w:locked/>
    <w:uiPriority w:val="0"/>
    <w:rPr>
      <w:rFonts w:ascii="Arial" w:hAnsi="Arial"/>
      <w:b/>
      <w:sz w:val="24"/>
    </w:rPr>
  </w:style>
  <w:style w:type="paragraph" w:customStyle="1" w:styleId="236">
    <w:name w:val="加粗"/>
    <w:basedOn w:val="1"/>
    <w:link w:val="235"/>
    <w:qFormat/>
    <w:uiPriority w:val="0"/>
    <w:pPr>
      <w:widowControl/>
      <w:adjustRightInd/>
      <w:snapToGrid/>
    </w:pPr>
    <w:rPr>
      <w:rFonts w:ascii="Arial" w:hAnsi="Arial" w:eastAsiaTheme="minorEastAsia" w:cstheme="minorBidi"/>
      <w:b/>
      <w:kern w:val="0"/>
      <w:szCs w:val="20"/>
    </w:rPr>
  </w:style>
  <w:style w:type="paragraph" w:customStyle="1" w:styleId="237">
    <w:name w:val="正文（自定义）"/>
    <w:basedOn w:val="1"/>
    <w:qFormat/>
    <w:uiPriority w:val="0"/>
    <w:pPr>
      <w:adjustRightInd/>
      <w:snapToGrid/>
      <w:ind w:firstLine="0" w:firstLineChars="0"/>
      <w:jc w:val="left"/>
    </w:pPr>
    <w:rPr>
      <w:rFonts w:ascii="Arial" w:hAnsi="Arial" w:cs="Times New Roman"/>
      <w:sz w:val="21"/>
    </w:rPr>
  </w:style>
  <w:style w:type="character" w:customStyle="1" w:styleId="238">
    <w:name w:val="正文1 字符"/>
    <w:link w:val="239"/>
    <w:qFormat/>
    <w:uiPriority w:val="0"/>
    <w:rPr>
      <w:rFonts w:ascii="Garamond" w:hAnsi="Garamond" w:cs="宋体"/>
      <w:sz w:val="24"/>
    </w:rPr>
  </w:style>
  <w:style w:type="paragraph" w:customStyle="1" w:styleId="239">
    <w:name w:val="正文1"/>
    <w:basedOn w:val="1"/>
    <w:link w:val="238"/>
    <w:qFormat/>
    <w:uiPriority w:val="0"/>
    <w:pPr>
      <w:widowControl/>
      <w:adjustRightInd/>
      <w:snapToGrid/>
      <w:ind w:firstLine="480"/>
      <w:jc w:val="left"/>
    </w:pPr>
    <w:rPr>
      <w:rFonts w:ascii="Garamond" w:hAnsi="Garamond" w:cs="宋体" w:eastAsiaTheme="minorEastAsia"/>
      <w:kern w:val="0"/>
      <w:szCs w:val="20"/>
    </w:rPr>
  </w:style>
  <w:style w:type="character" w:customStyle="1" w:styleId="240">
    <w:name w:val="正文缩进 字符"/>
    <w:basedOn w:val="133"/>
    <w:link w:val="21"/>
    <w:qFormat/>
    <w:uiPriority w:val="0"/>
    <w:rPr>
      <w:rFonts w:ascii="宋体" w:hAnsi="宋体" w:eastAsia="宋体" w:cs="宋体"/>
      <w:sz w:val="24"/>
      <w:szCs w:val="21"/>
    </w:rPr>
  </w:style>
  <w:style w:type="paragraph" w:customStyle="1" w:styleId="241">
    <w:name w:val="Char1"/>
    <w:basedOn w:val="1"/>
    <w:autoRedefine/>
    <w:qFormat/>
    <w:uiPriority w:val="0"/>
    <w:pPr>
      <w:tabs>
        <w:tab w:val="left" w:pos="360"/>
      </w:tabs>
      <w:adjustRightInd/>
      <w:snapToGrid/>
      <w:spacing w:line="240" w:lineRule="auto"/>
      <w:ind w:left="176" w:leftChars="-16" w:hanging="210" w:firstLineChars="0"/>
      <w:jc w:val="center"/>
    </w:pPr>
    <w:rPr>
      <w:rFonts w:ascii="黑体" w:hAnsi="Times New Roman" w:eastAsia="黑体" w:cstheme="minorBidi"/>
      <w:sz w:val="21"/>
      <w:szCs w:val="21"/>
    </w:rPr>
  </w:style>
  <w:style w:type="character" w:customStyle="1" w:styleId="242">
    <w:name w:val="已访问的超链接1"/>
    <w:semiHidden/>
    <w:qFormat/>
    <w:locked/>
    <w:uiPriority w:val="0"/>
    <w:rPr>
      <w:color w:val="800080"/>
      <w:u w:val="single"/>
    </w:rPr>
  </w:style>
  <w:style w:type="character" w:customStyle="1" w:styleId="243">
    <w:name w:val="目录格式"/>
    <w:semiHidden/>
    <w:qFormat/>
    <w:locked/>
    <w:uiPriority w:val="0"/>
    <w:rPr>
      <w:rFonts w:ascii="Arial" w:hAnsi="Arial" w:eastAsia="黑体"/>
      <w:b/>
      <w:bCs/>
      <w:sz w:val="44"/>
      <w:szCs w:val="44"/>
    </w:rPr>
  </w:style>
  <w:style w:type="paragraph" w:customStyle="1" w:styleId="244">
    <w:name w:val="附录2"/>
    <w:basedOn w:val="1"/>
    <w:next w:val="1"/>
    <w:semiHidden/>
    <w:qFormat/>
    <w:locked/>
    <w:uiPriority w:val="0"/>
    <w:pPr>
      <w:adjustRightInd/>
      <w:snapToGrid/>
      <w:spacing w:line="240" w:lineRule="auto"/>
      <w:ind w:firstLine="0" w:firstLineChars="0"/>
      <w:outlineLvl w:val="1"/>
    </w:pPr>
    <w:rPr>
      <w:rFonts w:ascii="黑体" w:hAnsi="黑体" w:eastAsia="黑体" w:cstheme="minorBidi"/>
      <w:b/>
      <w:bCs/>
      <w:sz w:val="32"/>
    </w:rPr>
  </w:style>
  <w:style w:type="paragraph" w:customStyle="1" w:styleId="245">
    <w:name w:val="附录3"/>
    <w:basedOn w:val="1"/>
    <w:next w:val="1"/>
    <w:semiHidden/>
    <w:qFormat/>
    <w:locked/>
    <w:uiPriority w:val="0"/>
    <w:pPr>
      <w:adjustRightInd/>
      <w:snapToGrid/>
      <w:spacing w:line="240" w:lineRule="auto"/>
      <w:ind w:firstLine="0" w:firstLineChars="0"/>
      <w:outlineLvl w:val="2"/>
    </w:pPr>
    <w:rPr>
      <w:rFonts w:ascii="Times New Roman" w:hAnsi="Times New Roman" w:eastAsia="黑体" w:cstheme="minorBidi"/>
      <w:b/>
      <w:bCs/>
      <w:sz w:val="32"/>
    </w:rPr>
  </w:style>
  <w:style w:type="paragraph" w:customStyle="1" w:styleId="246">
    <w:name w:val="附录4"/>
    <w:basedOn w:val="1"/>
    <w:next w:val="1"/>
    <w:semiHidden/>
    <w:qFormat/>
    <w:locked/>
    <w:uiPriority w:val="0"/>
    <w:pPr>
      <w:adjustRightInd/>
      <w:snapToGrid/>
      <w:spacing w:line="240" w:lineRule="auto"/>
      <w:ind w:firstLine="0" w:firstLineChars="0"/>
      <w:outlineLvl w:val="3"/>
    </w:pPr>
    <w:rPr>
      <w:rFonts w:eastAsia="黑体" w:asciiTheme="minorHAnsi" w:hAnsiTheme="minorHAnsi" w:cstheme="minorBidi"/>
      <w:sz w:val="28"/>
    </w:rPr>
  </w:style>
  <w:style w:type="paragraph" w:customStyle="1" w:styleId="247">
    <w:name w:val="附录1"/>
    <w:basedOn w:val="1"/>
    <w:next w:val="1"/>
    <w:semiHidden/>
    <w:qFormat/>
    <w:locked/>
    <w:uiPriority w:val="0"/>
    <w:pPr>
      <w:adjustRightInd/>
      <w:snapToGrid/>
      <w:spacing w:line="240" w:lineRule="auto"/>
      <w:ind w:firstLine="0" w:firstLineChars="0"/>
      <w:outlineLvl w:val="0"/>
    </w:pPr>
    <w:rPr>
      <w:rFonts w:ascii="黑体" w:hAnsi="黑体" w:eastAsia="黑体" w:cstheme="minorBidi"/>
      <w:b/>
      <w:bCs/>
      <w:sz w:val="44"/>
    </w:rPr>
  </w:style>
  <w:style w:type="paragraph" w:customStyle="1" w:styleId="248">
    <w:name w:val="图表题注"/>
    <w:basedOn w:val="22"/>
    <w:semiHidden/>
    <w:qFormat/>
    <w:locked/>
    <w:uiPriority w:val="0"/>
    <w:pPr>
      <w:jc w:val="center"/>
    </w:pPr>
    <w:rPr>
      <w:rFonts w:eastAsia="宋体"/>
      <w:sz w:val="18"/>
    </w:rPr>
  </w:style>
  <w:style w:type="table" w:customStyle="1" w:styleId="249">
    <w:name w:val="表格（版本变更记录）（绿盟科技）"/>
    <w:basedOn w:val="88"/>
    <w:qFormat/>
    <w:uiPriority w:val="0"/>
    <w:pPr>
      <w:ind w:left="50" w:leftChars="50" w:right="50" w:rightChars="50"/>
    </w:pPr>
    <w:rPr>
      <w:rFonts w:ascii="Arial" w:hAnsi="Arial" w:eastAsia="宋体" w:cs="Times New Roman"/>
      <w:sz w:val="18"/>
      <w:szCs w:val="21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  <w:tblCellMar>
        <w:left w:w="0" w:type="dxa"/>
        <w:right w:w="0" w:type="dxa"/>
      </w:tblCellMar>
    </w:tblPr>
  </w:style>
  <w:style w:type="paragraph" w:customStyle="1" w:styleId="250">
    <w:name w:val="变更与声明加粗（绿盟科技）"/>
    <w:basedOn w:val="239"/>
    <w:link w:val="252"/>
    <w:qFormat/>
    <w:uiPriority w:val="0"/>
    <w:pPr>
      <w:widowControl w:val="0"/>
      <w:snapToGrid w:val="0"/>
      <w:ind w:left="50" w:leftChars="50" w:right="50" w:rightChars="50" w:firstLine="0" w:firstLineChars="0"/>
    </w:pPr>
    <w:rPr>
      <w:rFonts w:ascii="宋体" w:hAnsi="宋体" w:eastAsia="SimSun-ExtB"/>
      <w:b/>
      <w:sz w:val="18"/>
    </w:rPr>
  </w:style>
  <w:style w:type="table" w:customStyle="1" w:styleId="251">
    <w:name w:val="表格（适用性声明）（绿盟科技）"/>
    <w:basedOn w:val="249"/>
    <w:qFormat/>
    <w:uiPriority w:val="0"/>
  </w:style>
  <w:style w:type="character" w:customStyle="1" w:styleId="252">
    <w:name w:val="变更与声明加粗（绿盟科技） Char Char"/>
    <w:link w:val="250"/>
    <w:qFormat/>
    <w:uiPriority w:val="0"/>
    <w:rPr>
      <w:rFonts w:ascii="宋体" w:hAnsi="宋体" w:eastAsia="SimSun-ExtB" w:cs="宋体"/>
      <w:b/>
      <w:sz w:val="18"/>
    </w:rPr>
  </w:style>
  <w:style w:type="paragraph" w:customStyle="1" w:styleId="253">
    <w:name w:val="变更与声明内容（绿盟科技）"/>
    <w:basedOn w:val="250"/>
    <w:qFormat/>
    <w:uiPriority w:val="0"/>
    <w:rPr>
      <w:b w:val="0"/>
    </w:rPr>
  </w:style>
  <w:style w:type="table" w:customStyle="1" w:styleId="254">
    <w:name w:val="文档表格标题行列型（绿盟科技）"/>
    <w:basedOn w:val="89"/>
    <w:qFormat/>
    <w:uiPriority w:val="0"/>
    <w:pPr>
      <w:spacing w:line="300" w:lineRule="auto"/>
    </w:pPr>
    <w:rPr>
      <w:rFonts w:ascii="Arial" w:hAnsi="Arial" w:eastAsia="宋体" w:cs="Times New Roman"/>
      <w:szCs w:val="21"/>
    </w:rPr>
    <w:tblPr>
      <w:tblBorders>
        <w:top w:val="double" w:color="auto" w:sz="4" w:space="0"/>
        <w:left w:val="double" w:color="auto" w:sz="4" w:space="0"/>
        <w:bottom w:val="double" w:color="auto" w:sz="4" w:space="0"/>
        <w:right w:val="double" w:color="auto" w:sz="4" w:space="0"/>
        <w:insideH w:val="single" w:color="auto" w:sz="6" w:space="0"/>
        <w:insideV w:val="single" w:color="auto" w:sz="6" w:space="0"/>
      </w:tblBorders>
    </w:tblPr>
    <w:tblStylePr w:type="firstRow">
      <w:pPr>
        <w:jc w:val="center"/>
      </w:pPr>
      <w:rPr>
        <w:rFonts w:ascii="Arial" w:hAnsi="Arial" w:eastAsia="宋体"/>
        <w:b/>
        <w:i w:val="0"/>
      </w:rPr>
      <w:tcPr>
        <w:tcBorders>
          <w:top w:val="double" w:color="auto" w:sz="4" w:space="0"/>
          <w:left w:val="double" w:color="auto" w:sz="4" w:space="0"/>
          <w:bottom w:val="nil"/>
          <w:right w:val="double" w:color="auto" w:sz="4" w:space="0"/>
          <w:insideH w:val="nil"/>
          <w:insideV w:val="single" w:sz="6" w:space="0"/>
          <w:tl2br w:val="nil"/>
          <w:tr2bl w:val="nil"/>
        </w:tcBorders>
        <w:shd w:val="clear" w:color="auto" w:fill="D9D9D9"/>
        <w:vAlign w:val="center"/>
      </w:tcPr>
    </w:tblStylePr>
    <w:tblStylePr w:type="firstCol">
      <w:rPr>
        <w:b/>
      </w:rPr>
      <w:tcPr>
        <w:shd w:val="clear" w:color="auto" w:fill="E6E6E6"/>
      </w:tcPr>
    </w:tblStylePr>
  </w:style>
  <w:style w:type="paragraph" w:customStyle="1" w:styleId="255">
    <w:name w:val="文档属性标题（绿盟科技）"/>
    <w:basedOn w:val="239"/>
    <w:qFormat/>
    <w:uiPriority w:val="0"/>
    <w:pPr>
      <w:framePr w:hSpace="180" w:wrap="around" w:vAnchor="text" w:hAnchor="margin" w:xAlign="inside" w:y="121"/>
      <w:suppressOverlap/>
      <w:widowControl w:val="0"/>
      <w:snapToGrid w:val="0"/>
      <w:ind w:firstLine="0" w:firstLineChars="0"/>
    </w:pPr>
    <w:rPr>
      <w:rFonts w:ascii="宋体" w:hAnsi="宋体" w:eastAsia="SimSun-ExtB"/>
      <w:b/>
      <w:sz w:val="18"/>
    </w:rPr>
  </w:style>
  <w:style w:type="paragraph" w:customStyle="1" w:styleId="256">
    <w:name w:val="目录 2（绿盟科技）"/>
    <w:basedOn w:val="74"/>
    <w:qFormat/>
    <w:uiPriority w:val="0"/>
    <w:pPr>
      <w:widowControl w:val="0"/>
      <w:tabs>
        <w:tab w:val="left" w:pos="840"/>
        <w:tab w:val="right" w:leader="dot" w:pos="8494"/>
      </w:tabs>
      <w:spacing w:before="0" w:after="156"/>
      <w:ind w:left="210"/>
    </w:pPr>
    <w:rPr>
      <w:rFonts w:ascii="Calibri" w:hAnsi="Calibri" w:eastAsia="SimSun-ExtB" w:cstheme="minorBidi"/>
      <w:i w:val="0"/>
      <w:iCs w:val="0"/>
      <w:smallCaps/>
      <w:kern w:val="2"/>
    </w:rPr>
  </w:style>
  <w:style w:type="paragraph" w:customStyle="1" w:styleId="257">
    <w:name w:val="文档属性（绿盟科技）"/>
    <w:basedOn w:val="255"/>
    <w:qFormat/>
    <w:uiPriority w:val="0"/>
    <w:pPr>
      <w:framePr w:wrap="around"/>
      <w:ind w:left="50" w:leftChars="50"/>
    </w:pPr>
    <w:rPr>
      <w:b w:val="0"/>
    </w:rPr>
  </w:style>
  <w:style w:type="paragraph" w:customStyle="1" w:styleId="258">
    <w:name w:val="标题 0（绿盟科技）"/>
    <w:basedOn w:val="84"/>
    <w:qFormat/>
    <w:uiPriority w:val="0"/>
    <w:pPr>
      <w:keepNext/>
      <w:keepLines/>
      <w:widowControl w:val="0"/>
      <w:snapToGrid w:val="0"/>
      <w:spacing w:after="0" w:line="360" w:lineRule="auto"/>
      <w:ind w:firstLine="480"/>
      <w:contextualSpacing w:val="0"/>
      <w:outlineLvl w:val="0"/>
    </w:pPr>
    <w:rPr>
      <w:rFonts w:ascii="宋体" w:hAnsi="宋体" w:eastAsia="黑体" w:cs="Arial"/>
      <w:b/>
      <w:spacing w:val="0"/>
      <w:kern w:val="2"/>
      <w:sz w:val="52"/>
      <w:szCs w:val="32"/>
    </w:rPr>
  </w:style>
  <w:style w:type="paragraph" w:customStyle="1" w:styleId="259">
    <w:name w:val="封面版权声明（绿盟科技）"/>
    <w:basedOn w:val="255"/>
    <w:qFormat/>
    <w:uiPriority w:val="0"/>
    <w:pPr>
      <w:framePr w:wrap="around"/>
      <w:jc w:val="right"/>
    </w:pPr>
  </w:style>
  <w:style w:type="paragraph" w:customStyle="1" w:styleId="260">
    <w:name w:val="目录 1（绿盟科技）"/>
    <w:basedOn w:val="59"/>
    <w:qFormat/>
    <w:uiPriority w:val="0"/>
    <w:pPr>
      <w:tabs>
        <w:tab w:val="left" w:pos="630"/>
        <w:tab w:val="right" w:leader="dot" w:pos="8494"/>
      </w:tabs>
      <w:adjustRightInd/>
      <w:snapToGrid/>
      <w:spacing w:after="156" w:line="240" w:lineRule="auto"/>
      <w:ind w:firstLine="0" w:firstLineChars="0"/>
    </w:pPr>
    <w:rPr>
      <w:rFonts w:eastAsia="SimSun-ExtB" w:asciiTheme="minorHAnsi" w:hAnsiTheme="minorHAnsi" w:cstheme="minorBidi"/>
      <w:sz w:val="21"/>
    </w:rPr>
  </w:style>
  <w:style w:type="paragraph" w:customStyle="1" w:styleId="261">
    <w:name w:val="列表（编号一级）（绿盟科技）"/>
    <w:basedOn w:val="239"/>
    <w:qFormat/>
    <w:uiPriority w:val="0"/>
    <w:pPr>
      <w:widowControl w:val="0"/>
      <w:snapToGrid w:val="0"/>
      <w:spacing w:before="78" w:beforeLines="25"/>
      <w:ind w:left="840" w:hanging="420" w:firstLineChars="0"/>
    </w:pPr>
    <w:rPr>
      <w:rFonts w:ascii="宋体" w:hAnsi="宋体" w:eastAsia="SimSun-ExtB"/>
    </w:rPr>
  </w:style>
  <w:style w:type="character" w:customStyle="1" w:styleId="262">
    <w:name w:val="文本字符强调（绿盟科技）"/>
    <w:qFormat/>
    <w:uiPriority w:val="0"/>
    <w:rPr>
      <w:rFonts w:ascii="Arial" w:hAnsi="Arial" w:eastAsia="宋体"/>
      <w:b/>
      <w:color w:val="auto"/>
      <w:sz w:val="21"/>
      <w:u w:val="single"/>
    </w:rPr>
  </w:style>
  <w:style w:type="paragraph" w:customStyle="1" w:styleId="263">
    <w:name w:val="列表（符号一级）（绿盟科技）"/>
    <w:basedOn w:val="239"/>
    <w:qFormat/>
    <w:uiPriority w:val="0"/>
    <w:pPr>
      <w:widowControl w:val="0"/>
      <w:snapToGrid w:val="0"/>
      <w:ind w:left="840" w:hanging="420" w:firstLineChars="0"/>
    </w:pPr>
    <w:rPr>
      <w:rFonts w:ascii="宋体" w:hAnsi="宋体" w:eastAsia="SimSun-ExtB"/>
    </w:rPr>
  </w:style>
  <w:style w:type="paragraph" w:customStyle="1" w:styleId="264">
    <w:name w:val="正常段落（首行缩进）"/>
    <w:basedOn w:val="1"/>
    <w:qFormat/>
    <w:uiPriority w:val="0"/>
    <w:pPr>
      <w:adjustRightInd/>
      <w:spacing w:after="60"/>
      <w:ind w:left="170" w:firstLine="454" w:firstLineChars="0"/>
      <w:jc w:val="left"/>
    </w:pPr>
    <w:rPr>
      <w:rFonts w:ascii="Calibri" w:hAnsi="Calibri" w:eastAsia="SimSun-ExtB" w:cstheme="minorBidi"/>
    </w:rPr>
  </w:style>
  <w:style w:type="paragraph" w:customStyle="1" w:styleId="265">
    <w:name w:val="页脚左端（绿盟科技）"/>
    <w:basedOn w:val="1"/>
    <w:qFormat/>
    <w:uiPriority w:val="0"/>
    <w:pPr>
      <w:pBdr>
        <w:top w:val="single" w:color="auto" w:sz="4" w:space="4"/>
      </w:pBdr>
      <w:tabs>
        <w:tab w:val="center" w:pos="4153"/>
        <w:tab w:val="right" w:pos="8306"/>
      </w:tabs>
      <w:adjustRightInd/>
      <w:spacing w:before="100" w:beforeAutospacing="1" w:line="240" w:lineRule="auto"/>
      <w:ind w:firstLine="0" w:firstLineChars="0"/>
      <w:jc w:val="left"/>
    </w:pPr>
    <w:rPr>
      <w:rFonts w:eastAsia="SimSun-ExtB" w:asciiTheme="minorHAnsi" w:hAnsiTheme="minorHAnsi" w:cstheme="minorBidi"/>
      <w:b/>
      <w:sz w:val="18"/>
      <w:szCs w:val="18"/>
    </w:rPr>
  </w:style>
  <w:style w:type="paragraph" w:customStyle="1" w:styleId="266">
    <w:name w:val="正文首行缩进（绿盟科技）"/>
    <w:basedOn w:val="239"/>
    <w:link w:val="325"/>
    <w:qFormat/>
    <w:uiPriority w:val="0"/>
    <w:pPr>
      <w:widowControl w:val="0"/>
      <w:snapToGrid w:val="0"/>
      <w:spacing w:after="50"/>
      <w:ind w:firstLine="200"/>
    </w:pPr>
    <w:rPr>
      <w:rFonts w:ascii="宋体" w:hAnsi="宋体" w:eastAsia="SimSun-ExtB"/>
    </w:rPr>
  </w:style>
  <w:style w:type="paragraph" w:customStyle="1" w:styleId="267">
    <w:name w:val="TSG正文"/>
    <w:basedOn w:val="1"/>
    <w:link w:val="327"/>
    <w:qFormat/>
    <w:uiPriority w:val="0"/>
    <w:pPr>
      <w:adjustRightInd/>
      <w:snapToGrid/>
    </w:pPr>
    <w:rPr>
      <w:rFonts w:ascii="Garamond" w:hAnsi="Garamond" w:eastAsia="SimSun-ExtB" w:cstheme="minorBidi"/>
    </w:rPr>
  </w:style>
  <w:style w:type="paragraph" w:customStyle="1" w:styleId="268">
    <w:name w:val="正文左侧缩进（绿盟科技）"/>
    <w:basedOn w:val="239"/>
    <w:qFormat/>
    <w:uiPriority w:val="0"/>
    <w:pPr>
      <w:widowControl w:val="0"/>
      <w:snapToGrid w:val="0"/>
      <w:spacing w:after="50"/>
      <w:ind w:left="200" w:leftChars="200" w:firstLine="0" w:firstLineChars="0"/>
    </w:pPr>
    <w:rPr>
      <w:rFonts w:ascii="宋体" w:hAnsi="宋体" w:eastAsia="SimSun-ExtB"/>
    </w:rPr>
  </w:style>
  <w:style w:type="paragraph" w:customStyle="1" w:styleId="269">
    <w:name w:val="正文两侧缩进（绿盟科技）"/>
    <w:basedOn w:val="239"/>
    <w:qFormat/>
    <w:uiPriority w:val="0"/>
    <w:pPr>
      <w:widowControl w:val="0"/>
      <w:snapToGrid w:val="0"/>
      <w:spacing w:after="50"/>
      <w:ind w:left="200" w:leftChars="200" w:right="200" w:rightChars="200" w:firstLine="0" w:firstLineChars="0"/>
    </w:pPr>
    <w:rPr>
      <w:rFonts w:ascii="宋体" w:hAnsi="宋体" w:eastAsia="SimSun-ExtB"/>
    </w:rPr>
  </w:style>
  <w:style w:type="paragraph" w:customStyle="1" w:styleId="270">
    <w:name w:val="页脚密级（绿盟科技）"/>
    <w:basedOn w:val="271"/>
    <w:link w:val="272"/>
    <w:qFormat/>
    <w:uiPriority w:val="0"/>
    <w:pPr>
      <w:tabs>
        <w:tab w:val="center" w:pos="4153"/>
        <w:tab w:val="right" w:pos="8306"/>
      </w:tabs>
    </w:pPr>
    <w:rPr>
      <w:color w:val="FF0000"/>
    </w:rPr>
  </w:style>
  <w:style w:type="paragraph" w:customStyle="1" w:styleId="271">
    <w:name w:val="页脚右端（绿盟科技）"/>
    <w:basedOn w:val="265"/>
    <w:link w:val="300"/>
    <w:qFormat/>
    <w:uiPriority w:val="0"/>
    <w:pPr>
      <w:jc w:val="right"/>
    </w:pPr>
  </w:style>
  <w:style w:type="character" w:customStyle="1" w:styleId="272">
    <w:name w:val="页脚密级（绿盟科技） Char"/>
    <w:link w:val="270"/>
    <w:qFormat/>
    <w:uiPriority w:val="0"/>
    <w:rPr>
      <w:rFonts w:eastAsia="SimSun-ExtB"/>
      <w:b/>
      <w:color w:val="FF0000"/>
      <w:kern w:val="2"/>
      <w:sz w:val="18"/>
      <w:szCs w:val="18"/>
    </w:rPr>
  </w:style>
  <w:style w:type="paragraph" w:customStyle="1" w:styleId="273">
    <w:name w:val="附录1（绿盟科技）"/>
    <w:basedOn w:val="247"/>
    <w:next w:val="239"/>
    <w:qFormat/>
    <w:uiPriority w:val="0"/>
    <w:pPr>
      <w:keepNext/>
      <w:keepLines/>
      <w:numPr>
        <w:ilvl w:val="0"/>
        <w:numId w:val="10"/>
      </w:numPr>
      <w:spacing w:before="480" w:after="100" w:afterLines="100"/>
    </w:pPr>
    <w:rPr>
      <w:bCs w:val="0"/>
    </w:rPr>
  </w:style>
  <w:style w:type="paragraph" w:customStyle="1" w:styleId="274">
    <w:name w:val="附录2（绿盟科技）"/>
    <w:basedOn w:val="244"/>
    <w:next w:val="239"/>
    <w:qFormat/>
    <w:uiPriority w:val="0"/>
    <w:pPr>
      <w:numPr>
        <w:ilvl w:val="1"/>
        <w:numId w:val="10"/>
      </w:numPr>
      <w:spacing w:before="50" w:beforeLines="50" w:after="50" w:afterLines="50"/>
    </w:pPr>
    <w:rPr>
      <w:bCs w:val="0"/>
    </w:rPr>
  </w:style>
  <w:style w:type="paragraph" w:customStyle="1" w:styleId="275">
    <w:name w:val="附录3（绿盟科技）"/>
    <w:basedOn w:val="245"/>
    <w:next w:val="239"/>
    <w:qFormat/>
    <w:uiPriority w:val="0"/>
    <w:pPr>
      <w:numPr>
        <w:ilvl w:val="2"/>
        <w:numId w:val="10"/>
      </w:numPr>
      <w:spacing w:before="50" w:beforeLines="50" w:after="50" w:afterLines="50"/>
    </w:pPr>
    <w:rPr>
      <w:bCs w:val="0"/>
    </w:rPr>
  </w:style>
  <w:style w:type="paragraph" w:customStyle="1" w:styleId="276">
    <w:name w:val="附录4（绿盟科技）"/>
    <w:basedOn w:val="246"/>
    <w:next w:val="239"/>
    <w:qFormat/>
    <w:uiPriority w:val="0"/>
    <w:pPr>
      <w:numPr>
        <w:ilvl w:val="3"/>
        <w:numId w:val="10"/>
      </w:numPr>
      <w:spacing w:before="50" w:beforeLines="50" w:after="50" w:afterLines="50"/>
    </w:pPr>
    <w:rPr>
      <w:szCs w:val="28"/>
    </w:rPr>
  </w:style>
  <w:style w:type="paragraph" w:customStyle="1" w:styleId="277">
    <w:name w:val="标题 1（绿盟科技）"/>
    <w:basedOn w:val="3"/>
    <w:next w:val="239"/>
    <w:qFormat/>
    <w:uiPriority w:val="0"/>
    <w:pPr>
      <w:numPr>
        <w:numId w:val="11"/>
      </w:numPr>
      <w:adjustRightInd/>
      <w:snapToGrid/>
      <w:spacing w:before="340" w:after="330" w:line="576" w:lineRule="auto"/>
      <w:jc w:val="left"/>
    </w:pPr>
    <w:rPr>
      <w:rFonts w:eastAsia="SimSun-ExtB" w:asciiTheme="minorHAnsi" w:hAnsiTheme="minorHAnsi" w:cstheme="minorBidi"/>
      <w:sz w:val="44"/>
    </w:rPr>
  </w:style>
  <w:style w:type="paragraph" w:customStyle="1" w:styleId="278">
    <w:name w:val="标题 2（绿盟科技）"/>
    <w:basedOn w:val="4"/>
    <w:next w:val="239"/>
    <w:qFormat/>
    <w:uiPriority w:val="0"/>
    <w:pPr>
      <w:widowControl/>
      <w:numPr>
        <w:numId w:val="11"/>
      </w:numPr>
      <w:adjustRightInd/>
      <w:snapToGrid/>
      <w:spacing w:before="260" w:after="260" w:line="415" w:lineRule="auto"/>
      <w:jc w:val="left"/>
    </w:pPr>
    <w:rPr>
      <w:rFonts w:asciiTheme="majorHAnsi" w:hAnsiTheme="majorHAnsi" w:eastAsiaTheme="majorEastAsia" w:cstheme="majorBidi"/>
    </w:rPr>
  </w:style>
  <w:style w:type="paragraph" w:customStyle="1" w:styleId="279">
    <w:name w:val="标题 3（绿盟科技）"/>
    <w:basedOn w:val="5"/>
    <w:next w:val="239"/>
    <w:qFormat/>
    <w:uiPriority w:val="0"/>
    <w:pPr>
      <w:numPr>
        <w:ilvl w:val="0"/>
        <w:numId w:val="0"/>
      </w:numPr>
      <w:tabs>
        <w:tab w:val="left" w:pos="960"/>
      </w:tabs>
      <w:adjustRightInd/>
      <w:snapToGrid/>
      <w:spacing w:before="260" w:after="260" w:line="415" w:lineRule="auto"/>
    </w:pPr>
    <w:rPr>
      <w:rFonts w:eastAsia="SimSun-ExtB" w:asciiTheme="minorHAnsi" w:hAnsiTheme="minorHAnsi" w:cstheme="minorBidi"/>
      <w:bCs w:val="0"/>
      <w:sz w:val="32"/>
      <w:szCs w:val="30"/>
    </w:rPr>
  </w:style>
  <w:style w:type="paragraph" w:customStyle="1" w:styleId="280">
    <w:name w:val="目录（绿盟科技）"/>
    <w:basedOn w:val="239"/>
    <w:qFormat/>
    <w:uiPriority w:val="0"/>
    <w:pPr>
      <w:widowControl w:val="0"/>
      <w:snapToGrid w:val="0"/>
      <w:spacing w:after="156"/>
      <w:ind w:firstLine="0" w:firstLineChars="0"/>
      <w:jc w:val="center"/>
    </w:pPr>
    <w:rPr>
      <w:rFonts w:ascii="宋体" w:hAnsi="宋体" w:eastAsia="黑体"/>
      <w:b/>
      <w:sz w:val="44"/>
    </w:rPr>
  </w:style>
  <w:style w:type="paragraph" w:customStyle="1" w:styleId="281">
    <w:name w:val="标题 4（绿盟科技）"/>
    <w:basedOn w:val="6"/>
    <w:next w:val="239"/>
    <w:qFormat/>
    <w:uiPriority w:val="0"/>
    <w:pPr>
      <w:numPr>
        <w:ilvl w:val="0"/>
        <w:numId w:val="0"/>
      </w:numPr>
      <w:adjustRightInd/>
      <w:snapToGrid/>
      <w:spacing w:before="280" w:after="156" w:line="376" w:lineRule="auto"/>
    </w:pPr>
    <w:rPr>
      <w:rFonts w:asciiTheme="majorHAnsi" w:hAnsiTheme="majorHAnsi" w:eastAsiaTheme="majorEastAsia" w:cstheme="majorBidi"/>
      <w:bCs w:val="0"/>
    </w:rPr>
  </w:style>
  <w:style w:type="paragraph" w:customStyle="1" w:styleId="282">
    <w:name w:val="标题 5（无编号）（绿盟科技）"/>
    <w:basedOn w:val="7"/>
    <w:next w:val="239"/>
    <w:qFormat/>
    <w:uiPriority w:val="0"/>
    <w:pPr>
      <w:numPr>
        <w:numId w:val="11"/>
      </w:numPr>
      <w:adjustRightInd/>
      <w:snapToGrid/>
      <w:spacing w:before="280" w:after="290" w:line="376" w:lineRule="auto"/>
    </w:pPr>
    <w:rPr>
      <w:rFonts w:eastAsia="SimSun-ExtB" w:asciiTheme="minorHAnsi" w:hAnsiTheme="minorHAnsi" w:cstheme="minorBidi"/>
      <w:bCs w:val="0"/>
      <w:sz w:val="28"/>
    </w:rPr>
  </w:style>
  <w:style w:type="paragraph" w:customStyle="1" w:styleId="283">
    <w:name w:val="标题 6（无编号）（绿盟科技）"/>
    <w:basedOn w:val="8"/>
    <w:next w:val="239"/>
    <w:qFormat/>
    <w:uiPriority w:val="0"/>
    <w:pPr>
      <w:numPr>
        <w:numId w:val="11"/>
      </w:numPr>
      <w:tabs>
        <w:tab w:val="left" w:pos="420"/>
      </w:tabs>
      <w:spacing w:before="50" w:beforeLines="50" w:after="50" w:afterLines="50" w:line="319" w:lineRule="auto"/>
      <w:jc w:val="left"/>
    </w:pPr>
    <w:rPr>
      <w:rFonts w:ascii="Times New Roman" w:hAnsi="Times New Roman" w:cs="Times New Roman"/>
      <w:b w:val="0"/>
      <w:bCs/>
      <w:kern w:val="0"/>
      <w:szCs w:val="28"/>
    </w:rPr>
  </w:style>
  <w:style w:type="paragraph" w:customStyle="1" w:styleId="284">
    <w:name w:val="标题 5（有编号）（绿盟科技）"/>
    <w:basedOn w:val="282"/>
    <w:next w:val="239"/>
    <w:qFormat/>
    <w:uiPriority w:val="0"/>
  </w:style>
  <w:style w:type="paragraph" w:customStyle="1" w:styleId="285">
    <w:name w:val="标题 6（有编号）（绿盟科技）"/>
    <w:basedOn w:val="283"/>
    <w:next w:val="239"/>
    <w:qFormat/>
    <w:uiPriority w:val="0"/>
  </w:style>
  <w:style w:type="paragraph" w:customStyle="1" w:styleId="286">
    <w:name w:val="目录 3（绿盟科技）"/>
    <w:basedOn w:val="44"/>
    <w:qFormat/>
    <w:uiPriority w:val="0"/>
    <w:pPr>
      <w:widowControl w:val="0"/>
      <w:tabs>
        <w:tab w:val="left" w:pos="1260"/>
        <w:tab w:val="right" w:leader="dot" w:pos="8494"/>
      </w:tabs>
      <w:spacing w:after="156"/>
      <w:ind w:left="420"/>
    </w:pPr>
    <w:rPr>
      <w:rFonts w:ascii="Calibri" w:hAnsi="Calibri" w:eastAsia="SimSun-ExtB" w:cstheme="minorBidi"/>
      <w:iCs/>
      <w:kern w:val="2"/>
    </w:rPr>
  </w:style>
  <w:style w:type="paragraph" w:customStyle="1" w:styleId="287">
    <w:name w:val="列表（编号二级）（绿盟科技）"/>
    <w:basedOn w:val="261"/>
    <w:qFormat/>
    <w:uiPriority w:val="0"/>
    <w:pPr>
      <w:spacing w:before="0" w:beforeLines="0"/>
      <w:ind w:left="1260"/>
    </w:pPr>
  </w:style>
  <w:style w:type="paragraph" w:customStyle="1" w:styleId="288">
    <w:name w:val="列表（符号二级）（绿盟科技）"/>
    <w:basedOn w:val="263"/>
    <w:qFormat/>
    <w:uiPriority w:val="0"/>
    <w:pPr>
      <w:ind w:left="1260"/>
    </w:pPr>
  </w:style>
  <w:style w:type="paragraph" w:customStyle="1" w:styleId="289">
    <w:name w:val="文本段落引用（绿盟科技）"/>
    <w:basedOn w:val="266"/>
    <w:next w:val="266"/>
    <w:qFormat/>
    <w:uiPriority w:val="0"/>
    <w:pPr>
      <w:pBdr>
        <w:top w:val="single" w:color="auto" w:sz="4" w:space="1"/>
        <w:bottom w:val="single" w:color="auto" w:sz="4" w:space="1"/>
      </w:pBdr>
      <w:shd w:val="clear" w:color="auto" w:fill="E6E6E6"/>
      <w:ind w:firstLine="420"/>
    </w:pPr>
  </w:style>
  <w:style w:type="paragraph" w:customStyle="1" w:styleId="290">
    <w:name w:val="文本段落强调（绿盟科技）"/>
    <w:basedOn w:val="266"/>
    <w:next w:val="266"/>
    <w:qFormat/>
    <w:uiPriority w:val="0"/>
    <w:rPr>
      <w:b/>
      <w:u w:val="single"/>
    </w:rPr>
  </w:style>
  <w:style w:type="paragraph" w:customStyle="1" w:styleId="291">
    <w:name w:val="样式 绿盟科技--列表（符号一级） + 段后: 7.8 磅"/>
    <w:basedOn w:val="263"/>
    <w:semiHidden/>
    <w:qFormat/>
    <w:uiPriority w:val="0"/>
    <w:pPr>
      <w:spacing w:before="25" w:beforeLines="25"/>
    </w:pPr>
  </w:style>
  <w:style w:type="paragraph" w:customStyle="1" w:styleId="292">
    <w:name w:val="样式 绿盟科技--列表（符号二级） + 段后: 6 磅"/>
    <w:basedOn w:val="288"/>
    <w:semiHidden/>
    <w:qFormat/>
    <w:uiPriority w:val="0"/>
  </w:style>
  <w:style w:type="paragraph" w:customStyle="1" w:styleId="293">
    <w:name w:val="样式 绿盟科技--列表（编号二级） + 段后: 0.5 行"/>
    <w:basedOn w:val="287"/>
    <w:semiHidden/>
    <w:uiPriority w:val="0"/>
  </w:style>
  <w:style w:type="paragraph" w:customStyle="1" w:styleId="294">
    <w:name w:val="样式 绿盟科技--列表（编号一级） + 段后: 0.5 行"/>
    <w:basedOn w:val="261"/>
    <w:semiHidden/>
    <w:qFormat/>
    <w:uiPriority w:val="0"/>
    <w:pPr>
      <w:spacing w:before="25"/>
    </w:pPr>
  </w:style>
  <w:style w:type="paragraph" w:customStyle="1" w:styleId="295">
    <w:name w:val="插图（绿盟科技）"/>
    <w:next w:val="239"/>
    <w:qFormat/>
    <w:uiPriority w:val="0"/>
    <w:pPr>
      <w:spacing w:before="25" w:beforeLines="25" w:after="25" w:afterLines="25"/>
      <w:jc w:val="center"/>
    </w:pPr>
    <w:rPr>
      <w:rFonts w:ascii="Arial" w:hAnsi="Arial" w:eastAsia="宋体" w:cs="Times New Roman"/>
      <w:sz w:val="21"/>
      <w:szCs w:val="21"/>
      <w:lang w:val="en-US" w:eastAsia="zh-CN" w:bidi="ar-SA"/>
    </w:rPr>
  </w:style>
  <w:style w:type="paragraph" w:customStyle="1" w:styleId="296">
    <w:name w:val="插图标注1"/>
    <w:next w:val="239"/>
    <w:link w:val="326"/>
    <w:qFormat/>
    <w:uiPriority w:val="0"/>
    <w:pPr>
      <w:spacing w:after="156"/>
      <w:jc w:val="center"/>
    </w:pPr>
    <w:rPr>
      <w:rFonts w:ascii="Arial" w:hAnsi="Arial" w:eastAsia="宋体" w:cs="Arial"/>
      <w:sz w:val="21"/>
      <w:szCs w:val="21"/>
      <w:lang w:val="en-US" w:eastAsia="zh-CN" w:bidi="ar-SA"/>
    </w:rPr>
  </w:style>
  <w:style w:type="paragraph" w:customStyle="1" w:styleId="297">
    <w:name w:val="表格标注（绿盟科技）"/>
    <w:basedOn w:val="296"/>
    <w:next w:val="239"/>
    <w:qFormat/>
    <w:uiPriority w:val="0"/>
  </w:style>
  <w:style w:type="table" w:customStyle="1" w:styleId="298">
    <w:name w:val="文档表格无标题行型（绿盟科技）"/>
    <w:basedOn w:val="89"/>
    <w:qFormat/>
    <w:uiPriority w:val="0"/>
    <w:pPr>
      <w:jc w:val="both"/>
    </w:pPr>
    <w:rPr>
      <w:rFonts w:ascii="Arial" w:hAnsi="Arial" w:eastAsia="宋体" w:cs="Times New Roman"/>
      <w:szCs w:val="21"/>
    </w:rPr>
    <w:tblPr>
      <w:tblBorders>
        <w:top w:val="double" w:color="auto" w:sz="4" w:space="0"/>
        <w:left w:val="double" w:color="auto" w:sz="4" w:space="0"/>
        <w:bottom w:val="double" w:color="auto" w:sz="4" w:space="0"/>
        <w:right w:val="double" w:color="auto" w:sz="4" w:space="0"/>
        <w:insideH w:val="single" w:color="auto" w:sz="6" w:space="0"/>
        <w:insideV w:val="single" w:color="auto" w:sz="6" w:space="0"/>
      </w:tblBorders>
    </w:tblPr>
    <w:tblStylePr w:type="firstRow">
      <w:pPr>
        <w:wordWrap/>
        <w:jc w:val="left"/>
      </w:pPr>
      <w:rPr>
        <w:rFonts w:ascii="Arial" w:hAnsi="Arial" w:eastAsia="宋体"/>
        <w:b w:val="0"/>
        <w:i w:val="0"/>
      </w:rPr>
    </w:tblStylePr>
    <w:tblStylePr w:type="firstCol">
      <w:rPr>
        <w:b/>
      </w:rPr>
      <w:tcPr>
        <w:shd w:val="clear" w:color="auto" w:fill="E6E6E6"/>
      </w:tcPr>
    </w:tblStylePr>
    <w:tblStylePr w:type="nwCell">
      <w:rPr>
        <w:b/>
      </w:rPr>
    </w:tblStylePr>
  </w:style>
  <w:style w:type="table" w:customStyle="1" w:styleId="299">
    <w:name w:val="文档表格无标题列型（绿盟科技）"/>
    <w:basedOn w:val="89"/>
    <w:qFormat/>
    <w:uiPriority w:val="0"/>
    <w:pPr>
      <w:jc w:val="both"/>
    </w:pPr>
    <w:rPr>
      <w:rFonts w:ascii="Arial" w:hAnsi="Arial" w:eastAsia="宋体" w:cs="Times New Roman"/>
      <w:szCs w:val="21"/>
    </w:rPr>
    <w:tblPr>
      <w:tblBorders>
        <w:top w:val="double" w:color="auto" w:sz="4" w:space="0"/>
        <w:left w:val="double" w:color="auto" w:sz="4" w:space="0"/>
        <w:bottom w:val="double" w:color="auto" w:sz="4" w:space="0"/>
        <w:right w:val="double" w:color="auto" w:sz="4" w:space="0"/>
        <w:insideH w:val="single" w:color="auto" w:sz="6" w:space="0"/>
        <w:insideV w:val="single" w:color="auto" w:sz="6" w:space="0"/>
      </w:tblBorders>
    </w:tblPr>
    <w:tblStylePr w:type="firstRow">
      <w:pPr>
        <w:jc w:val="center"/>
      </w:pPr>
      <w:rPr>
        <w:rFonts w:ascii="Arial" w:hAnsi="Arial" w:eastAsia="宋体"/>
        <w:b/>
        <w:i w:val="0"/>
      </w:rPr>
      <w:tcPr>
        <w:tcBorders>
          <w:top w:val="double" w:color="auto" w:sz="4" w:space="0"/>
          <w:left w:val="double" w:color="auto" w:sz="4" w:space="0"/>
          <w:bottom w:val="nil"/>
          <w:right w:val="double" w:color="auto" w:sz="4" w:space="0"/>
          <w:insideH w:val="nil"/>
          <w:insideV w:val="single" w:sz="6" w:space="0"/>
          <w:tl2br w:val="nil"/>
          <w:tr2bl w:val="nil"/>
        </w:tcBorders>
        <w:shd w:val="clear" w:color="auto" w:fill="D9D9D9"/>
        <w:vAlign w:val="center"/>
      </w:tcPr>
    </w:tblStylePr>
    <w:tblStylePr w:type="firstCol">
      <w:rPr>
        <w:rFonts w:ascii="Arial" w:hAnsi="Arial" w:eastAsia="宋体"/>
        <w:b w:val="0"/>
        <w:i w:val="0"/>
        <w:sz w:val="21"/>
      </w:rPr>
    </w:tblStylePr>
  </w:style>
  <w:style w:type="character" w:customStyle="1" w:styleId="300">
    <w:name w:val="页脚右端（绿盟科技） Char"/>
    <w:basedOn w:val="133"/>
    <w:link w:val="271"/>
    <w:qFormat/>
    <w:uiPriority w:val="0"/>
    <w:rPr>
      <w:rFonts w:eastAsia="SimSun-ExtB"/>
      <w:b/>
      <w:kern w:val="2"/>
      <w:sz w:val="18"/>
      <w:szCs w:val="18"/>
    </w:rPr>
  </w:style>
  <w:style w:type="paragraph" w:customStyle="1" w:styleId="301">
    <w:name w:val="页脚页码（绿盟科技）"/>
    <w:basedOn w:val="55"/>
    <w:qFormat/>
    <w:uiPriority w:val="0"/>
    <w:pPr>
      <w:framePr w:w="703" w:wrap="around" w:vAnchor="text" w:hAnchor="page" w:x="5598" w:y="247"/>
      <w:adjustRightInd/>
      <w:spacing w:line="240" w:lineRule="auto"/>
      <w:ind w:firstLine="0" w:firstLineChars="0"/>
      <w:jc w:val="center"/>
    </w:pPr>
    <w:rPr>
      <w:rFonts w:eastAsia="SimSun-ExtB" w:asciiTheme="minorHAnsi" w:hAnsiTheme="minorHAnsi" w:cstheme="minorBidi"/>
    </w:rPr>
  </w:style>
  <w:style w:type="character" w:customStyle="1" w:styleId="302">
    <w:name w:val="l10"/>
    <w:basedOn w:val="133"/>
    <w:qFormat/>
    <w:uiPriority w:val="0"/>
  </w:style>
  <w:style w:type="character" w:customStyle="1" w:styleId="303">
    <w:name w:val="author5"/>
    <w:basedOn w:val="133"/>
    <w:qFormat/>
    <w:uiPriority w:val="0"/>
  </w:style>
  <w:style w:type="paragraph" w:customStyle="1" w:styleId="304">
    <w:name w:val="条目标题"/>
    <w:basedOn w:val="1"/>
    <w:link w:val="305"/>
    <w:qFormat/>
    <w:uiPriority w:val="0"/>
    <w:pPr>
      <w:adjustRightInd/>
      <w:snapToGrid/>
      <w:spacing w:line="240" w:lineRule="auto"/>
      <w:ind w:firstLine="0" w:firstLineChars="0"/>
    </w:pPr>
    <w:rPr>
      <w:rFonts w:eastAsia="SimSun-ExtB" w:asciiTheme="minorHAnsi" w:hAnsiTheme="minorHAnsi" w:cstheme="minorBidi"/>
      <w:b/>
    </w:rPr>
  </w:style>
  <w:style w:type="character" w:customStyle="1" w:styleId="305">
    <w:name w:val="条目标题 Char"/>
    <w:link w:val="304"/>
    <w:qFormat/>
    <w:uiPriority w:val="0"/>
    <w:rPr>
      <w:rFonts w:eastAsia="SimSun-ExtB"/>
      <w:b/>
      <w:kern w:val="2"/>
      <w:sz w:val="24"/>
      <w:szCs w:val="24"/>
    </w:rPr>
  </w:style>
  <w:style w:type="character" w:customStyle="1" w:styleId="306">
    <w:name w:val="未处理的提及1"/>
    <w:basedOn w:val="13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07">
    <w:name w:val="fontstyle01"/>
    <w:basedOn w:val="133"/>
    <w:uiPriority w:val="0"/>
    <w:rPr>
      <w:rFonts w:hint="default" w:ascii="Avenir-Light" w:hAnsi="Avenir-Light"/>
      <w:color w:val="000000"/>
      <w:sz w:val="20"/>
      <w:szCs w:val="20"/>
    </w:rPr>
  </w:style>
  <w:style w:type="character" w:customStyle="1" w:styleId="308">
    <w:name w:val="fontstyle21"/>
    <w:basedOn w:val="133"/>
    <w:qFormat/>
    <w:uiPriority w:val="0"/>
    <w:rPr>
      <w:color w:val="000000"/>
      <w:sz w:val="20"/>
      <w:szCs w:val="20"/>
    </w:rPr>
  </w:style>
  <w:style w:type="character" w:customStyle="1" w:styleId="309">
    <w:name w:val="hljs-type"/>
    <w:basedOn w:val="133"/>
    <w:qFormat/>
    <w:uiPriority w:val="0"/>
  </w:style>
  <w:style w:type="character" w:customStyle="1" w:styleId="310">
    <w:name w:val="hljs-number"/>
    <w:basedOn w:val="133"/>
    <w:qFormat/>
    <w:uiPriority w:val="0"/>
  </w:style>
  <w:style w:type="character" w:customStyle="1" w:styleId="311">
    <w:name w:val="zh-hans"/>
    <w:basedOn w:val="133"/>
    <w:qFormat/>
    <w:uiPriority w:val="0"/>
  </w:style>
  <w:style w:type="character" w:customStyle="1" w:styleId="312">
    <w:name w:val="com"/>
    <w:basedOn w:val="133"/>
    <w:qFormat/>
    <w:uiPriority w:val="0"/>
  </w:style>
  <w:style w:type="character" w:customStyle="1" w:styleId="313">
    <w:name w:val="pln"/>
    <w:basedOn w:val="133"/>
    <w:qFormat/>
    <w:uiPriority w:val="0"/>
  </w:style>
  <w:style w:type="paragraph" w:customStyle="1" w:styleId="314">
    <w:name w:val="tgt"/>
    <w:basedOn w:val="1"/>
    <w:semiHidden/>
    <w:qFormat/>
    <w:uiPriority w:val="99"/>
    <w:pPr>
      <w:adjustRightInd/>
      <w:snapToGrid/>
      <w:spacing w:before="100" w:beforeAutospacing="1" w:after="100" w:afterAutospacing="1" w:line="240" w:lineRule="auto"/>
      <w:ind w:firstLine="0" w:firstLineChars="0"/>
      <w:jc w:val="left"/>
    </w:pPr>
    <w:rPr>
      <w:rFonts w:eastAsia="SimSun-ExtB" w:cs="宋体"/>
    </w:rPr>
  </w:style>
  <w:style w:type="character" w:customStyle="1" w:styleId="315">
    <w:name w:val="src"/>
    <w:basedOn w:val="133"/>
    <w:qFormat/>
    <w:uiPriority w:val="0"/>
  </w:style>
  <w:style w:type="character" w:customStyle="1" w:styleId="316">
    <w:name w:val="tgt1"/>
    <w:basedOn w:val="133"/>
    <w:qFormat/>
    <w:uiPriority w:val="0"/>
  </w:style>
  <w:style w:type="character" w:customStyle="1" w:styleId="317">
    <w:name w:val="apple-converted-space"/>
    <w:basedOn w:val="133"/>
    <w:qFormat/>
    <w:uiPriority w:val="0"/>
  </w:style>
  <w:style w:type="character" w:customStyle="1" w:styleId="318">
    <w:name w:val="hljs-tag"/>
    <w:basedOn w:val="133"/>
    <w:qFormat/>
    <w:uiPriority w:val="0"/>
  </w:style>
  <w:style w:type="character" w:customStyle="1" w:styleId="319">
    <w:name w:val="hljs-pseudo"/>
    <w:basedOn w:val="133"/>
    <w:qFormat/>
    <w:uiPriority w:val="0"/>
  </w:style>
  <w:style w:type="character" w:customStyle="1" w:styleId="320">
    <w:name w:val="hljs-attr_selector"/>
    <w:basedOn w:val="133"/>
    <w:qFormat/>
    <w:uiPriority w:val="0"/>
  </w:style>
  <w:style w:type="character" w:customStyle="1" w:styleId="321">
    <w:name w:val="kwd"/>
    <w:basedOn w:val="133"/>
    <w:qFormat/>
    <w:uiPriority w:val="0"/>
  </w:style>
  <w:style w:type="character" w:customStyle="1" w:styleId="322">
    <w:name w:val="str"/>
    <w:basedOn w:val="133"/>
    <w:qFormat/>
    <w:uiPriority w:val="0"/>
  </w:style>
  <w:style w:type="character" w:customStyle="1" w:styleId="323">
    <w:name w:val="pun"/>
    <w:basedOn w:val="133"/>
    <w:qFormat/>
    <w:uiPriority w:val="0"/>
  </w:style>
  <w:style w:type="paragraph" w:customStyle="1" w:styleId="324">
    <w:name w:val="indent"/>
    <w:basedOn w:val="1"/>
    <w:qFormat/>
    <w:uiPriority w:val="0"/>
    <w:pPr>
      <w:adjustRightInd/>
      <w:snapToGrid/>
      <w:spacing w:before="100" w:beforeAutospacing="1" w:after="100" w:afterAutospacing="1" w:line="240" w:lineRule="auto"/>
      <w:ind w:firstLine="0" w:firstLineChars="0"/>
      <w:jc w:val="left"/>
    </w:pPr>
    <w:rPr>
      <w:rFonts w:eastAsia="SimSun-ExtB" w:cs="宋体"/>
    </w:rPr>
  </w:style>
  <w:style w:type="character" w:customStyle="1" w:styleId="325">
    <w:name w:val="正文首行缩进（绿盟科技） Char"/>
    <w:basedOn w:val="133"/>
    <w:link w:val="266"/>
    <w:qFormat/>
    <w:uiPriority w:val="0"/>
    <w:rPr>
      <w:rFonts w:ascii="宋体" w:hAnsi="宋体" w:eastAsia="SimSun-ExtB" w:cs="宋体"/>
      <w:sz w:val="24"/>
    </w:rPr>
  </w:style>
  <w:style w:type="character" w:customStyle="1" w:styleId="326">
    <w:name w:val="插图标注1 字符"/>
    <w:link w:val="296"/>
    <w:qFormat/>
    <w:uiPriority w:val="0"/>
    <w:rPr>
      <w:rFonts w:ascii="Arial" w:hAnsi="Arial" w:eastAsia="宋体" w:cs="Arial"/>
      <w:sz w:val="21"/>
      <w:szCs w:val="21"/>
    </w:rPr>
  </w:style>
  <w:style w:type="character" w:customStyle="1" w:styleId="327">
    <w:name w:val="TSG正文 字符"/>
    <w:basedOn w:val="133"/>
    <w:link w:val="267"/>
    <w:qFormat/>
    <w:uiPriority w:val="0"/>
    <w:rPr>
      <w:rFonts w:ascii="Garamond" w:hAnsi="Garamond" w:eastAsia="SimSun-ExtB"/>
      <w:kern w:val="2"/>
      <w:sz w:val="24"/>
      <w:szCs w:val="24"/>
    </w:rPr>
  </w:style>
  <w:style w:type="paragraph" w:customStyle="1" w:styleId="328">
    <w:name w:val="正 文"/>
    <w:basedOn w:val="1"/>
    <w:link w:val="329"/>
    <w:qFormat/>
    <w:uiPriority w:val="99"/>
    <w:pPr>
      <w:adjustRightInd/>
      <w:snapToGrid/>
      <w:spacing w:before="93" w:beforeLines="30" w:after="93" w:afterLines="30" w:line="500" w:lineRule="exact"/>
      <w:ind w:firstLine="420"/>
    </w:pPr>
    <w:rPr>
      <w:rFonts w:ascii="微软雅黑" w:hAnsi="微软雅黑" w:eastAsia="SimSun-ExtB" w:cstheme="minorBidi"/>
      <w:sz w:val="21"/>
    </w:rPr>
  </w:style>
  <w:style w:type="character" w:customStyle="1" w:styleId="329">
    <w:name w:val="正 文 Char"/>
    <w:link w:val="328"/>
    <w:qFormat/>
    <w:uiPriority w:val="99"/>
    <w:rPr>
      <w:rFonts w:ascii="微软雅黑" w:hAnsi="微软雅黑" w:eastAsia="SimSun-ExtB"/>
      <w:kern w:val="2"/>
      <w:sz w:val="21"/>
      <w:szCs w:val="24"/>
    </w:rPr>
  </w:style>
  <w:style w:type="table" w:customStyle="1" w:styleId="330">
    <w:name w:val="无格式表格 11"/>
    <w:basedOn w:val="88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paragraph" w:customStyle="1" w:styleId="331">
    <w:name w:val="默认 A"/>
    <w:qFormat/>
    <w:uiPriority w:val="0"/>
    <w:rPr>
      <w:rFonts w:hint="eastAsia" w:ascii="Arial Unicode MS" w:hAnsi="Arial Unicode MS" w:eastAsia="Arial Unicode MS" w:cs="Arial Unicode MS"/>
      <w:color w:val="000000"/>
      <w:sz w:val="22"/>
      <w:szCs w:val="22"/>
      <w:lang w:val="en-US" w:eastAsia="zh-CN" w:bidi="ar-SA"/>
    </w:rPr>
  </w:style>
  <w:style w:type="character" w:customStyle="1" w:styleId="332">
    <w:name w:val="无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695</Words>
  <Characters>738</Characters>
  <Lines>14</Lines>
  <Paragraphs>3</Paragraphs>
  <TotalTime>115</TotalTime>
  <ScaleCrop>false</ScaleCrop>
  <LinksUpToDate>false</LinksUpToDate>
  <CharactersWithSpaces>740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2023-12-26T18:43:00Z</dcterms:created>
  <dc:creator>Admin</dc:creator>
  <cp:lastModifiedBy>曾</cp:lastModifiedBy>
  <cp:lastPrinted>2026-10-23T00:59:00Z</cp:lastPrinted>
  <dcterms:modified xsi:type="dcterms:W3CDTF">2026-10-26T07:45:14Z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77478E88B2729ACDC751D86A9921B6D1_43</vt:lpwstr>
  </property>
  <property fmtid="{D5CDD505-2E9C-101B-9397-08002B2CF9AE}" pid="4" name="KSOTemplateDocerSaveRecord">
    <vt:lpwstr>eyJoZGlkIjoiOTBhOWE0ZDc2ZmFlMjBhMzc0ZmI5ZmNlNzJkMjhiMDUiLCJ1c2VySWQiOiI0NTUyOTczMTIifQ==</vt:lpwstr>
  </property>
</Properties>
</file>