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94" w:rsidRPr="004872C9" w:rsidRDefault="00451660" w:rsidP="004872C9">
      <w:pPr>
        <w:jc w:val="center"/>
        <w:rPr>
          <w:rFonts w:asciiTheme="minorEastAsia" w:hAnsiTheme="minorEastAsia"/>
          <w:b/>
          <w:sz w:val="28"/>
        </w:rPr>
      </w:pPr>
      <w:r w:rsidRPr="003508D7">
        <w:rPr>
          <w:rFonts w:asciiTheme="minorEastAsia" w:hAnsiTheme="minorEastAsia" w:hint="eastAsia"/>
          <w:b/>
          <w:sz w:val="32"/>
        </w:rPr>
        <w:t>中国医学科学院肿瘤医院深圳病案室密集架需求文件</w:t>
      </w:r>
    </w:p>
    <w:p w:rsidR="00451660" w:rsidRPr="00771F55" w:rsidRDefault="00451660">
      <w:pPr>
        <w:rPr>
          <w:rFonts w:asciiTheme="minorEastAsia" w:hAnsiTheme="minorEastAsia"/>
          <w:sz w:val="24"/>
        </w:rPr>
      </w:pPr>
    </w:p>
    <w:p w:rsidR="00451660" w:rsidRPr="004872C9" w:rsidRDefault="00451660">
      <w:pPr>
        <w:rPr>
          <w:rFonts w:asciiTheme="minorEastAsia" w:hAnsiTheme="minorEastAsia"/>
          <w:b/>
          <w:sz w:val="28"/>
        </w:rPr>
      </w:pPr>
      <w:r w:rsidRPr="004872C9">
        <w:rPr>
          <w:rFonts w:asciiTheme="minorEastAsia" w:hAnsiTheme="minorEastAsia" w:hint="eastAsia"/>
          <w:b/>
          <w:sz w:val="28"/>
        </w:rPr>
        <w:t>一、库房位置及</w:t>
      </w:r>
      <w:bookmarkStart w:id="0" w:name="_GoBack"/>
      <w:bookmarkEnd w:id="0"/>
      <w:r w:rsidRPr="004872C9">
        <w:rPr>
          <w:rFonts w:asciiTheme="minorEastAsia" w:hAnsiTheme="minorEastAsia" w:hint="eastAsia"/>
          <w:b/>
          <w:sz w:val="28"/>
        </w:rPr>
        <w:t>平面大小</w:t>
      </w:r>
    </w:p>
    <w:p w:rsidR="00451660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/>
          <w:sz w:val="28"/>
        </w:rPr>
        <w:t xml:space="preserve">1.1  </w:t>
      </w:r>
      <w:r w:rsidR="00451660" w:rsidRPr="00760DB6">
        <w:rPr>
          <w:rFonts w:asciiTheme="minorEastAsia" w:hAnsiTheme="minorEastAsia" w:hint="eastAsia"/>
          <w:sz w:val="28"/>
        </w:rPr>
        <w:t>库房位置：地下负一层</w:t>
      </w:r>
    </w:p>
    <w:p w:rsidR="00451660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/>
          <w:sz w:val="28"/>
        </w:rPr>
        <w:t xml:space="preserve">1.2  </w:t>
      </w:r>
      <w:r w:rsidR="00451660" w:rsidRPr="00760DB6">
        <w:rPr>
          <w:rFonts w:asciiTheme="minorEastAsia" w:hAnsiTheme="minorEastAsia" w:hint="eastAsia"/>
          <w:sz w:val="28"/>
        </w:rPr>
        <w:t>平面大小：9</w:t>
      </w:r>
      <w:r w:rsidR="00451660" w:rsidRPr="00760DB6">
        <w:rPr>
          <w:rFonts w:asciiTheme="minorEastAsia" w:hAnsiTheme="minorEastAsia"/>
          <w:sz w:val="28"/>
        </w:rPr>
        <w:t>3</w:t>
      </w:r>
      <w:r w:rsidR="00451660" w:rsidRPr="00760DB6">
        <w:rPr>
          <w:rFonts w:asciiTheme="minorEastAsia" w:hAnsiTheme="minorEastAsia" w:hint="eastAsia"/>
          <w:sz w:val="28"/>
        </w:rPr>
        <w:t>立方米</w:t>
      </w:r>
    </w:p>
    <w:p w:rsidR="00451660" w:rsidRPr="00760DB6" w:rsidRDefault="00451660">
      <w:pPr>
        <w:rPr>
          <w:rFonts w:asciiTheme="minorEastAsia" w:hAnsiTheme="minorEastAsia"/>
          <w:sz w:val="28"/>
        </w:rPr>
      </w:pPr>
    </w:p>
    <w:p w:rsidR="003508D7" w:rsidRDefault="00451660">
      <w:pPr>
        <w:rPr>
          <w:rFonts w:asciiTheme="minorEastAsia" w:hAnsiTheme="minorEastAsia"/>
          <w:sz w:val="28"/>
        </w:rPr>
      </w:pPr>
      <w:r w:rsidRPr="004872C9">
        <w:rPr>
          <w:rFonts w:asciiTheme="minorEastAsia" w:hAnsiTheme="minorEastAsia" w:hint="eastAsia"/>
          <w:b/>
          <w:sz w:val="28"/>
        </w:rPr>
        <w:t>二、手动型密集架</w:t>
      </w:r>
      <w:r w:rsidR="001C21A5">
        <w:rPr>
          <w:rFonts w:asciiTheme="minorEastAsia" w:hAnsiTheme="minorEastAsia" w:hint="eastAsia"/>
          <w:b/>
          <w:sz w:val="28"/>
        </w:rPr>
        <w:t>数量及预算</w:t>
      </w:r>
      <w:r w:rsidRPr="004872C9">
        <w:rPr>
          <w:rFonts w:asciiTheme="minorEastAsia" w:hAnsiTheme="minorEastAsia" w:hint="eastAsia"/>
          <w:b/>
          <w:sz w:val="28"/>
        </w:rPr>
        <w:t>要求</w:t>
      </w:r>
    </w:p>
    <w:p w:rsidR="003508D7" w:rsidRDefault="003508D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2.1  </w:t>
      </w:r>
      <w:r w:rsidR="00451660" w:rsidRPr="00760DB6">
        <w:rPr>
          <w:rFonts w:asciiTheme="minorEastAsia" w:hAnsiTheme="minorEastAsia" w:hint="eastAsia"/>
          <w:sz w:val="28"/>
        </w:rPr>
        <w:t>列数：1</w:t>
      </w:r>
      <w:r w:rsidR="00451660" w:rsidRPr="00760DB6">
        <w:rPr>
          <w:rFonts w:asciiTheme="minorEastAsia" w:hAnsiTheme="minorEastAsia"/>
          <w:sz w:val="28"/>
        </w:rPr>
        <w:t>9</w:t>
      </w:r>
      <w:r w:rsidR="00451660" w:rsidRPr="00760DB6">
        <w:rPr>
          <w:rFonts w:asciiTheme="minorEastAsia" w:hAnsiTheme="minorEastAsia" w:hint="eastAsia"/>
          <w:sz w:val="28"/>
        </w:rPr>
        <w:t>列</w:t>
      </w:r>
    </w:p>
    <w:p w:rsidR="00451660" w:rsidRDefault="003508D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/>
          <w:sz w:val="28"/>
        </w:rPr>
        <w:t xml:space="preserve">.2  </w:t>
      </w:r>
      <w:r w:rsidR="00451660" w:rsidRPr="00760DB6">
        <w:rPr>
          <w:rFonts w:asciiTheme="minorEastAsia" w:hAnsiTheme="minorEastAsia" w:hint="eastAsia"/>
          <w:sz w:val="28"/>
        </w:rPr>
        <w:t>每列要求：长3</w:t>
      </w:r>
      <w:r w:rsidR="00451660" w:rsidRPr="00760DB6">
        <w:rPr>
          <w:rFonts w:asciiTheme="minorEastAsia" w:hAnsiTheme="minorEastAsia"/>
          <w:sz w:val="28"/>
        </w:rPr>
        <w:t>7</w:t>
      </w:r>
      <w:r w:rsidR="00771F55" w:rsidRPr="00760DB6">
        <w:rPr>
          <w:rFonts w:asciiTheme="minorEastAsia" w:hAnsiTheme="minorEastAsia"/>
          <w:sz w:val="28"/>
        </w:rPr>
        <w:t>00m</w:t>
      </w:r>
      <w:r w:rsidR="00451660" w:rsidRPr="00760DB6">
        <w:rPr>
          <w:rFonts w:asciiTheme="minorEastAsia" w:hAnsiTheme="minorEastAsia"/>
          <w:sz w:val="28"/>
        </w:rPr>
        <w:t>m</w:t>
      </w:r>
      <w:r w:rsidR="00451660" w:rsidRPr="00760DB6">
        <w:rPr>
          <w:rFonts w:asciiTheme="minorEastAsia" w:hAnsiTheme="minorEastAsia" w:hint="eastAsia"/>
          <w:sz w:val="28"/>
        </w:rPr>
        <w:t>（4组）</w:t>
      </w:r>
      <w:r w:rsidR="00451660" w:rsidRPr="00760DB6">
        <w:rPr>
          <w:rFonts w:asciiTheme="minorEastAsia" w:hAnsiTheme="minorEastAsia"/>
          <w:sz w:val="28"/>
        </w:rPr>
        <w:t>*</w:t>
      </w:r>
      <w:r w:rsidR="00451660" w:rsidRPr="00760DB6">
        <w:rPr>
          <w:rFonts w:asciiTheme="minorEastAsia" w:hAnsiTheme="minorEastAsia" w:hint="eastAsia"/>
          <w:sz w:val="28"/>
        </w:rPr>
        <w:t>宽</w:t>
      </w:r>
      <w:r w:rsidR="00451660" w:rsidRPr="00760DB6">
        <w:rPr>
          <w:rFonts w:asciiTheme="minorEastAsia" w:hAnsiTheme="minorEastAsia"/>
          <w:sz w:val="28"/>
        </w:rPr>
        <w:t>6</w:t>
      </w:r>
      <w:r w:rsidR="00771F55" w:rsidRPr="00760DB6">
        <w:rPr>
          <w:rFonts w:asciiTheme="minorEastAsia" w:hAnsiTheme="minorEastAsia"/>
          <w:sz w:val="28"/>
        </w:rPr>
        <w:t>00m</w:t>
      </w:r>
      <w:r w:rsidR="00451660" w:rsidRPr="00760DB6">
        <w:rPr>
          <w:rFonts w:asciiTheme="minorEastAsia" w:hAnsiTheme="minorEastAsia" w:hint="eastAsia"/>
          <w:sz w:val="28"/>
        </w:rPr>
        <w:t>m</w:t>
      </w:r>
      <w:r w:rsidR="00451660" w:rsidRPr="00760DB6">
        <w:rPr>
          <w:rFonts w:asciiTheme="minorEastAsia" w:hAnsiTheme="minorEastAsia"/>
          <w:sz w:val="28"/>
        </w:rPr>
        <w:t>*</w:t>
      </w:r>
      <w:r w:rsidR="00451660" w:rsidRPr="00760DB6">
        <w:rPr>
          <w:rFonts w:asciiTheme="minorEastAsia" w:hAnsiTheme="minorEastAsia" w:hint="eastAsia"/>
          <w:sz w:val="28"/>
        </w:rPr>
        <w:t>高2</w:t>
      </w:r>
      <w:r w:rsidR="00451660" w:rsidRPr="00760DB6">
        <w:rPr>
          <w:rFonts w:asciiTheme="minorEastAsia" w:hAnsiTheme="minorEastAsia"/>
          <w:sz w:val="28"/>
        </w:rPr>
        <w:t>2</w:t>
      </w:r>
      <w:r w:rsidR="00771F55" w:rsidRPr="00760DB6">
        <w:rPr>
          <w:rFonts w:asciiTheme="minorEastAsia" w:hAnsiTheme="minorEastAsia"/>
          <w:sz w:val="28"/>
        </w:rPr>
        <w:t>00m</w:t>
      </w:r>
      <w:r w:rsidR="00451660" w:rsidRPr="00760DB6">
        <w:rPr>
          <w:rFonts w:asciiTheme="minorEastAsia" w:hAnsiTheme="minorEastAsia" w:hint="eastAsia"/>
          <w:sz w:val="28"/>
        </w:rPr>
        <w:t>m（5层）</w:t>
      </w:r>
    </w:p>
    <w:p w:rsidR="001C21A5" w:rsidRPr="001C21A5" w:rsidRDefault="001C21A5">
      <w:pPr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/>
          <w:sz w:val="28"/>
        </w:rPr>
        <w:t xml:space="preserve">2.3  </w:t>
      </w:r>
      <w:r>
        <w:rPr>
          <w:rFonts w:asciiTheme="minorEastAsia" w:hAnsiTheme="minorEastAsia" w:hint="eastAsia"/>
          <w:sz w:val="28"/>
        </w:rPr>
        <w:t>预算：1</w:t>
      </w:r>
      <w:r>
        <w:rPr>
          <w:rFonts w:asciiTheme="minorEastAsia" w:hAnsiTheme="minorEastAsia"/>
          <w:sz w:val="28"/>
        </w:rPr>
        <w:t>9</w:t>
      </w:r>
      <w:r>
        <w:rPr>
          <w:rFonts w:asciiTheme="minorEastAsia" w:hAnsiTheme="minorEastAsia" w:hint="eastAsia"/>
          <w:sz w:val="28"/>
        </w:rPr>
        <w:t>万</w:t>
      </w:r>
    </w:p>
    <w:p w:rsidR="00451660" w:rsidRPr="00760DB6" w:rsidRDefault="00451660">
      <w:pPr>
        <w:rPr>
          <w:rFonts w:asciiTheme="minorEastAsia" w:hAnsiTheme="minorEastAsia"/>
          <w:sz w:val="28"/>
        </w:rPr>
      </w:pPr>
    </w:p>
    <w:p w:rsidR="00451660" w:rsidRPr="004872C9" w:rsidRDefault="00451660">
      <w:pPr>
        <w:rPr>
          <w:rFonts w:asciiTheme="minorEastAsia" w:hAnsiTheme="minorEastAsia"/>
          <w:b/>
          <w:sz w:val="28"/>
        </w:rPr>
      </w:pPr>
      <w:r w:rsidRPr="004872C9">
        <w:rPr>
          <w:rFonts w:asciiTheme="minorEastAsia" w:hAnsiTheme="minorEastAsia" w:hint="eastAsia"/>
          <w:b/>
          <w:sz w:val="28"/>
        </w:rPr>
        <w:t>三、</w:t>
      </w:r>
      <w:r w:rsidR="00771F55" w:rsidRPr="004872C9">
        <w:rPr>
          <w:rFonts w:asciiTheme="minorEastAsia" w:hAnsiTheme="minorEastAsia" w:hint="eastAsia"/>
          <w:b/>
          <w:sz w:val="28"/>
        </w:rPr>
        <w:t>架体部分技术要求</w:t>
      </w:r>
    </w:p>
    <w:p w:rsidR="00771F55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/>
          <w:sz w:val="28"/>
        </w:rPr>
        <w:t>3</w:t>
      </w:r>
      <w:r w:rsidRPr="00760DB6">
        <w:rPr>
          <w:rFonts w:asciiTheme="minorEastAsia" w:hAnsiTheme="minorEastAsia" w:hint="eastAsia"/>
          <w:sz w:val="28"/>
        </w:rPr>
        <w:t>.</w:t>
      </w:r>
      <w:r w:rsidRPr="00760DB6">
        <w:rPr>
          <w:rFonts w:asciiTheme="minorEastAsia" w:hAnsiTheme="minorEastAsia"/>
          <w:sz w:val="28"/>
        </w:rPr>
        <w:t xml:space="preserve">1  </w:t>
      </w:r>
      <w:r w:rsidRPr="00760DB6">
        <w:rPr>
          <w:rFonts w:asciiTheme="minorEastAsia" w:hAnsiTheme="minorEastAsia" w:hint="eastAsia"/>
          <w:sz w:val="28"/>
        </w:rPr>
        <w:t>架体结构性能</w:t>
      </w:r>
    </w:p>
    <w:p w:rsidR="00771F55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3</w:t>
      </w:r>
      <w:r w:rsidRPr="00760DB6">
        <w:rPr>
          <w:rFonts w:asciiTheme="minorEastAsia" w:hAnsiTheme="minorEastAsia"/>
          <w:sz w:val="28"/>
        </w:rPr>
        <w:t xml:space="preserve">.1.1  </w:t>
      </w:r>
      <w:r w:rsidRPr="00760DB6">
        <w:rPr>
          <w:rFonts w:asciiTheme="minorEastAsia" w:hAnsiTheme="minorEastAsia" w:hint="eastAsia"/>
          <w:sz w:val="28"/>
        </w:rPr>
        <w:t>总结构要求</w:t>
      </w:r>
    </w:p>
    <w:p w:rsidR="00771F55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（1）密集架主要由导轨、底盘、传动机构和架体（包括立柱、挂板、搁板、顶板、门板及侧护板）等零（部）</w:t>
      </w:r>
      <w:r w:rsidR="003508D7">
        <w:rPr>
          <w:rFonts w:asciiTheme="minorEastAsia" w:hAnsiTheme="minorEastAsia" w:hint="eastAsia"/>
          <w:sz w:val="28"/>
        </w:rPr>
        <w:t>件</w:t>
      </w:r>
      <w:r w:rsidRPr="00760DB6">
        <w:rPr>
          <w:rFonts w:asciiTheme="minorEastAsia" w:hAnsiTheme="minorEastAsia" w:hint="eastAsia"/>
          <w:sz w:val="28"/>
        </w:rPr>
        <w:t>组合而成。</w:t>
      </w:r>
    </w:p>
    <w:p w:rsidR="00771F55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（2）架顶应设防尘装置，列与列之间应装有2</w:t>
      </w:r>
      <w:r w:rsidRPr="00760DB6">
        <w:rPr>
          <w:rFonts w:asciiTheme="minorEastAsia" w:hAnsiTheme="minorEastAsia"/>
          <w:sz w:val="28"/>
        </w:rPr>
        <w:t>0</w:t>
      </w:r>
      <w:r w:rsidRPr="00760DB6">
        <w:rPr>
          <w:rFonts w:asciiTheme="minorEastAsia" w:hAnsiTheme="minorEastAsia" w:hint="eastAsia"/>
          <w:sz w:val="28"/>
        </w:rPr>
        <w:t>mm厚抗老化橡塑磁性密封条，门面列和中间移动列分别装有锁具和制动装置，每组密集架闭合后可用总锁锁住，形成一个封闭的整体，各列移开后</w:t>
      </w:r>
      <w:r w:rsidR="003508D7">
        <w:rPr>
          <w:rFonts w:asciiTheme="minorEastAsia" w:hAnsiTheme="minorEastAsia" w:hint="eastAsia"/>
          <w:sz w:val="28"/>
        </w:rPr>
        <w:t>可</w:t>
      </w:r>
      <w:r w:rsidRPr="00760DB6">
        <w:rPr>
          <w:rFonts w:asciiTheme="minorEastAsia" w:hAnsiTheme="minorEastAsia" w:hint="eastAsia"/>
          <w:sz w:val="28"/>
        </w:rPr>
        <w:t>单独制动，确保人员安全，底部应设防鼠、防倾倒装置。</w:t>
      </w:r>
    </w:p>
    <w:p w:rsidR="00771F55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（</w:t>
      </w:r>
      <w:r w:rsidRPr="00760DB6">
        <w:rPr>
          <w:rFonts w:asciiTheme="minorEastAsia" w:hAnsiTheme="minorEastAsia"/>
          <w:sz w:val="28"/>
        </w:rPr>
        <w:t>3</w:t>
      </w:r>
      <w:r w:rsidRPr="00760DB6">
        <w:rPr>
          <w:rFonts w:asciiTheme="minorEastAsia" w:hAnsiTheme="minorEastAsia" w:hint="eastAsia"/>
          <w:sz w:val="28"/>
        </w:rPr>
        <w:t>）搁板、挂板应可沿立柱的垂直方向自由调整高度。</w:t>
      </w:r>
    </w:p>
    <w:p w:rsidR="00771F55" w:rsidRPr="00760DB6" w:rsidRDefault="00771F55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（</w:t>
      </w:r>
      <w:r w:rsidRPr="00760DB6">
        <w:rPr>
          <w:rFonts w:asciiTheme="minorEastAsia" w:hAnsiTheme="minorEastAsia"/>
          <w:sz w:val="28"/>
        </w:rPr>
        <w:t>4</w:t>
      </w:r>
      <w:r w:rsidRPr="00760DB6">
        <w:rPr>
          <w:rFonts w:asciiTheme="minorEastAsia" w:hAnsiTheme="minorEastAsia" w:hint="eastAsia"/>
          <w:sz w:val="28"/>
        </w:rPr>
        <w:t>）轨道应固定，轨道与地面齐平。</w:t>
      </w:r>
    </w:p>
    <w:p w:rsidR="00771F55" w:rsidRPr="00760DB6" w:rsidRDefault="000F2C38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3</w:t>
      </w:r>
      <w:r w:rsidRPr="00760DB6">
        <w:rPr>
          <w:rFonts w:asciiTheme="minorEastAsia" w:hAnsiTheme="minorEastAsia"/>
          <w:sz w:val="28"/>
        </w:rPr>
        <w:t xml:space="preserve">.1.2  </w:t>
      </w:r>
      <w:r w:rsidRPr="00760DB6">
        <w:rPr>
          <w:rFonts w:asciiTheme="minorEastAsia" w:hAnsiTheme="minorEastAsia" w:hint="eastAsia"/>
          <w:sz w:val="28"/>
        </w:rPr>
        <w:t>传动机构要求</w:t>
      </w:r>
    </w:p>
    <w:p w:rsidR="000F2C38" w:rsidRPr="009C79B3" w:rsidRDefault="000F2C38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lastRenderedPageBreak/>
        <w:t>（1）传动轴：采用</w:t>
      </w:r>
      <w:r w:rsidR="009D000F" w:rsidRPr="009C79B3">
        <w:rPr>
          <w:rFonts w:asciiTheme="minorEastAsia" w:hAnsiTheme="minorEastAsia" w:hint="eastAsia"/>
          <w:sz w:val="28"/>
        </w:rPr>
        <w:t>Φ2</w:t>
      </w:r>
      <w:r w:rsidR="009D000F" w:rsidRPr="009C79B3">
        <w:rPr>
          <w:rFonts w:asciiTheme="minorEastAsia" w:hAnsiTheme="minorEastAsia"/>
          <w:sz w:val="28"/>
        </w:rPr>
        <w:t>0</w:t>
      </w:r>
      <w:r w:rsidR="009D000F" w:rsidRPr="009C79B3">
        <w:rPr>
          <w:rFonts w:asciiTheme="minorEastAsia" w:hAnsiTheme="minorEastAsia" w:hint="eastAsia"/>
          <w:sz w:val="28"/>
        </w:rPr>
        <w:t>mm，4</w:t>
      </w:r>
      <w:r w:rsidR="009D000F" w:rsidRPr="009C79B3">
        <w:rPr>
          <w:rFonts w:asciiTheme="minorEastAsia" w:hAnsiTheme="minorEastAsia"/>
          <w:sz w:val="28"/>
        </w:rPr>
        <w:t>5</w:t>
      </w:r>
      <w:r w:rsidR="009D000F" w:rsidRPr="009C79B3">
        <w:rPr>
          <w:rFonts w:asciiTheme="minorEastAsia" w:hAnsiTheme="minorEastAsia" w:hint="eastAsia"/>
          <w:sz w:val="28"/>
        </w:rPr>
        <w:t>#冷拉实心圆钢。</w:t>
      </w:r>
    </w:p>
    <w:p w:rsidR="009D000F" w:rsidRPr="00760DB6" w:rsidRDefault="009D000F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（2）轴承：采用H</w:t>
      </w:r>
      <w:r w:rsidRPr="00760DB6">
        <w:rPr>
          <w:rFonts w:asciiTheme="minorEastAsia" w:hAnsiTheme="minorEastAsia"/>
          <w:sz w:val="28"/>
        </w:rPr>
        <w:t>R204E</w:t>
      </w:r>
      <w:r w:rsidRPr="00760DB6">
        <w:rPr>
          <w:rFonts w:asciiTheme="minorEastAsia" w:hAnsiTheme="minorEastAsia" w:hint="eastAsia"/>
          <w:sz w:val="28"/>
        </w:rPr>
        <w:t>级双排珠心。</w:t>
      </w:r>
    </w:p>
    <w:p w:rsidR="009D000F" w:rsidRPr="00760DB6" w:rsidRDefault="009D000F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（3）链条：采用Φ8</w:t>
      </w:r>
      <w:r w:rsidRPr="00760DB6">
        <w:rPr>
          <w:rFonts w:asciiTheme="minorEastAsia" w:hAnsiTheme="minorEastAsia"/>
          <w:sz w:val="28"/>
        </w:rPr>
        <w:t>.5</w:t>
      </w:r>
      <w:r w:rsidRPr="00760DB6">
        <w:rPr>
          <w:rFonts w:asciiTheme="minorEastAsia" w:hAnsiTheme="minorEastAsia" w:hint="eastAsia"/>
          <w:sz w:val="28"/>
        </w:rPr>
        <w:t>节距，1</w:t>
      </w:r>
      <w:r w:rsidRPr="00760DB6">
        <w:rPr>
          <w:rFonts w:asciiTheme="minorEastAsia" w:hAnsiTheme="minorEastAsia"/>
          <w:sz w:val="28"/>
        </w:rPr>
        <w:t>2.7FR420.</w:t>
      </w:r>
      <w:r w:rsidRPr="00760DB6">
        <w:rPr>
          <w:rFonts w:asciiTheme="minorEastAsia" w:hAnsiTheme="minorEastAsia" w:hint="eastAsia"/>
          <w:sz w:val="28"/>
        </w:rPr>
        <w:t>摩托车链条。</w:t>
      </w:r>
    </w:p>
    <w:p w:rsidR="009D000F" w:rsidRPr="00760DB6" w:rsidRDefault="009D000F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（4）连接钢管：采用Φ2</w:t>
      </w:r>
      <w:r w:rsidRPr="00760DB6">
        <w:rPr>
          <w:rFonts w:asciiTheme="minorEastAsia" w:hAnsiTheme="minorEastAsia"/>
          <w:sz w:val="28"/>
        </w:rPr>
        <w:t>5</w:t>
      </w:r>
      <w:r w:rsidRPr="00760DB6">
        <w:rPr>
          <w:rFonts w:asciiTheme="minorEastAsia" w:hAnsiTheme="minorEastAsia" w:hint="eastAsia"/>
          <w:sz w:val="28"/>
        </w:rPr>
        <w:t>无缝钢管，表面镀锌防腐处理。</w:t>
      </w:r>
    </w:p>
    <w:p w:rsidR="009D000F" w:rsidRPr="00760DB6" w:rsidRDefault="009D000F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>3</w:t>
      </w:r>
      <w:r w:rsidRPr="00760DB6">
        <w:rPr>
          <w:rFonts w:asciiTheme="minorEastAsia" w:hAnsiTheme="minorEastAsia"/>
          <w:sz w:val="28"/>
        </w:rPr>
        <w:t xml:space="preserve">.1.3  </w:t>
      </w:r>
      <w:r w:rsidRPr="00760DB6">
        <w:rPr>
          <w:rFonts w:asciiTheme="minorEastAsia" w:hAnsiTheme="minorEastAsia" w:hint="eastAsia"/>
          <w:sz w:val="28"/>
        </w:rPr>
        <w:t>底架要求</w:t>
      </w:r>
    </w:p>
    <w:p w:rsidR="009D000F" w:rsidRDefault="009D000F">
      <w:pPr>
        <w:rPr>
          <w:rFonts w:asciiTheme="minorEastAsia" w:hAnsiTheme="minorEastAsia"/>
          <w:sz w:val="28"/>
        </w:rPr>
      </w:pPr>
      <w:r w:rsidRPr="00760DB6">
        <w:rPr>
          <w:rFonts w:asciiTheme="minorEastAsia" w:hAnsiTheme="minorEastAsia" w:hint="eastAsia"/>
          <w:sz w:val="28"/>
        </w:rPr>
        <w:t xml:space="preserve"> </w:t>
      </w:r>
      <w:r w:rsidRPr="00760DB6">
        <w:rPr>
          <w:rFonts w:asciiTheme="minorEastAsia" w:hAnsiTheme="minorEastAsia"/>
          <w:sz w:val="28"/>
        </w:rPr>
        <w:t xml:space="preserve">  </w:t>
      </w:r>
      <w:r w:rsidR="00760DB6">
        <w:rPr>
          <w:rFonts w:asciiTheme="minorEastAsia" w:hAnsiTheme="minorEastAsia"/>
          <w:sz w:val="28"/>
        </w:rPr>
        <w:t xml:space="preserve"> </w:t>
      </w:r>
      <w:r w:rsidRPr="00760DB6">
        <w:rPr>
          <w:rFonts w:asciiTheme="minorEastAsia" w:hAnsiTheme="minorEastAsia" w:hint="eastAsia"/>
          <w:sz w:val="28"/>
        </w:rPr>
        <w:t>底架为分段组合式，整体焊接而成，运行平稳且加工精度高，具有对接互换性，便于运输和安装，并设有防倾倒装置，防止架体倾倒。用材厚度为3</w:t>
      </w:r>
      <w:r w:rsidRPr="00760DB6">
        <w:rPr>
          <w:rFonts w:asciiTheme="minorEastAsia" w:hAnsiTheme="minorEastAsia"/>
          <w:sz w:val="28"/>
        </w:rPr>
        <w:t>.0mm</w:t>
      </w:r>
      <w:r w:rsidRPr="00760DB6">
        <w:rPr>
          <w:rFonts w:asciiTheme="minorEastAsia" w:hAnsiTheme="minorEastAsia" w:hint="eastAsia"/>
          <w:sz w:val="28"/>
        </w:rPr>
        <w:t>冷轧钢板，压制成</w:t>
      </w:r>
      <w:r w:rsidR="00760DB6" w:rsidRPr="00760DB6">
        <w:rPr>
          <w:rFonts w:asciiTheme="minorEastAsia" w:hAnsiTheme="minorEastAsia" w:hint="eastAsia"/>
          <w:sz w:val="28"/>
        </w:rPr>
        <w:t>槽型，高度≥1</w:t>
      </w:r>
      <w:r w:rsidR="00760DB6" w:rsidRPr="00760DB6">
        <w:rPr>
          <w:rFonts w:asciiTheme="minorEastAsia" w:hAnsiTheme="minorEastAsia"/>
          <w:sz w:val="28"/>
        </w:rPr>
        <w:t>20</w:t>
      </w:r>
      <w:r w:rsidR="00760DB6" w:rsidRPr="00760DB6">
        <w:rPr>
          <w:rFonts w:asciiTheme="minorEastAsia" w:hAnsiTheme="minorEastAsia" w:hint="eastAsia"/>
          <w:sz w:val="28"/>
        </w:rPr>
        <w:t>mm，</w:t>
      </w:r>
      <w:r w:rsidR="00760DB6">
        <w:rPr>
          <w:rFonts w:asciiTheme="minorEastAsia" w:hAnsiTheme="minorEastAsia" w:hint="eastAsia"/>
          <w:sz w:val="28"/>
        </w:rPr>
        <w:t>并双弯边加强，弯边大于5</w:t>
      </w:r>
      <w:r w:rsidR="00760DB6">
        <w:rPr>
          <w:rFonts w:asciiTheme="minorEastAsia" w:hAnsiTheme="minorEastAsia"/>
          <w:sz w:val="28"/>
        </w:rPr>
        <w:t>0</w:t>
      </w:r>
      <w:r w:rsidR="00760DB6">
        <w:rPr>
          <w:rFonts w:asciiTheme="minorEastAsia" w:hAnsiTheme="minorEastAsia" w:hint="eastAsia"/>
          <w:sz w:val="28"/>
        </w:rPr>
        <w:t>mm，架体长期荷重存放资料不变形，底盘与立柱连接采用M</w:t>
      </w:r>
      <w:r w:rsidR="00760DB6">
        <w:rPr>
          <w:rFonts w:asciiTheme="minorEastAsia" w:hAnsiTheme="minorEastAsia"/>
          <w:sz w:val="28"/>
        </w:rPr>
        <w:t>8*20</w:t>
      </w:r>
      <w:r w:rsidR="00760DB6">
        <w:rPr>
          <w:rFonts w:asciiTheme="minorEastAsia" w:hAnsiTheme="minorEastAsia" w:hint="eastAsia"/>
          <w:sz w:val="28"/>
        </w:rPr>
        <w:t>螺栓，底架装配后的直线平行度不大于0</w:t>
      </w:r>
      <w:r w:rsidR="00760DB6">
        <w:rPr>
          <w:rFonts w:asciiTheme="minorEastAsia" w:hAnsiTheme="minorEastAsia"/>
          <w:sz w:val="28"/>
        </w:rPr>
        <w:t>.5mm/m</w:t>
      </w:r>
      <w:r w:rsidR="00760DB6">
        <w:rPr>
          <w:rFonts w:asciiTheme="minorEastAsia" w:hAnsiTheme="minorEastAsia" w:hint="eastAsia"/>
          <w:sz w:val="28"/>
        </w:rPr>
        <w:t>，全长不大于2mm。</w:t>
      </w:r>
    </w:p>
    <w:p w:rsidR="00760DB6" w:rsidRDefault="00760DB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.1.4  </w:t>
      </w:r>
      <w:r>
        <w:rPr>
          <w:rFonts w:asciiTheme="minorEastAsia" w:hAnsiTheme="minorEastAsia" w:hint="eastAsia"/>
          <w:sz w:val="28"/>
        </w:rPr>
        <w:t>导轨要求</w:t>
      </w:r>
    </w:p>
    <w:p w:rsidR="00760DB6" w:rsidRDefault="00760DB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 </w:t>
      </w:r>
      <w:r w:rsidR="00164974">
        <w:rPr>
          <w:rFonts w:asciiTheme="minorEastAsia" w:hAnsiTheme="minor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轨芯采用2</w:t>
      </w:r>
      <w:r>
        <w:rPr>
          <w:rFonts w:asciiTheme="minorEastAsia" w:hAnsiTheme="minorEastAsia"/>
          <w:sz w:val="28"/>
        </w:rPr>
        <w:t>0*20</w:t>
      </w:r>
      <w:r>
        <w:rPr>
          <w:rFonts w:asciiTheme="minorEastAsia" w:hAnsiTheme="minorEastAsia" w:hint="eastAsia"/>
          <w:sz w:val="28"/>
        </w:rPr>
        <w:t>mm实心方钢，路轨两顶端设有限位装置，防止底盘脱轨，路轨保护板采用3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mm冷轧钢板，路轨护坡采用1</w:t>
      </w:r>
      <w:r>
        <w:rPr>
          <w:rFonts w:asciiTheme="minorEastAsia" w:hAnsiTheme="minorEastAsia"/>
          <w:sz w:val="28"/>
        </w:rPr>
        <w:t>.0mm</w:t>
      </w:r>
      <w:r>
        <w:rPr>
          <w:rFonts w:asciiTheme="minorEastAsia" w:hAnsiTheme="minorEastAsia" w:hint="eastAsia"/>
          <w:sz w:val="28"/>
        </w:rPr>
        <w:t>冷轧钢板，轨盒</w:t>
      </w:r>
      <w:r w:rsidR="00164974">
        <w:rPr>
          <w:rFonts w:asciiTheme="minorEastAsia" w:hAnsiTheme="minorEastAsia" w:hint="eastAsia"/>
          <w:sz w:val="28"/>
        </w:rPr>
        <w:t>宽1</w:t>
      </w:r>
      <w:r w:rsidR="00164974">
        <w:rPr>
          <w:rFonts w:asciiTheme="minorEastAsia" w:hAnsiTheme="minorEastAsia"/>
          <w:sz w:val="28"/>
        </w:rPr>
        <w:t>15</w:t>
      </w:r>
      <w:r w:rsidR="00164974">
        <w:rPr>
          <w:rFonts w:asciiTheme="minorEastAsia" w:hAnsiTheme="minorEastAsia" w:hint="eastAsia"/>
          <w:sz w:val="28"/>
        </w:rPr>
        <w:t>m</w:t>
      </w:r>
      <w:r w:rsidR="00164974">
        <w:rPr>
          <w:rFonts w:asciiTheme="minorEastAsia" w:hAnsiTheme="minorEastAsia"/>
          <w:sz w:val="28"/>
        </w:rPr>
        <w:t>m</w:t>
      </w:r>
      <w:r w:rsidR="00164974">
        <w:rPr>
          <w:rFonts w:asciiTheme="minorEastAsia" w:hAnsiTheme="minorEastAsia" w:hint="eastAsia"/>
          <w:sz w:val="28"/>
        </w:rPr>
        <w:t>，单折边镀锌处理，背面焊接，使之在承重2</w:t>
      </w:r>
      <w:r w:rsidR="00164974">
        <w:rPr>
          <w:rFonts w:asciiTheme="minorEastAsia" w:hAnsiTheme="minorEastAsia"/>
          <w:sz w:val="28"/>
        </w:rPr>
        <w:t>000</w:t>
      </w:r>
      <w:r w:rsidR="00164974">
        <w:rPr>
          <w:rFonts w:asciiTheme="minorEastAsia" w:hAnsiTheme="minorEastAsia" w:hint="eastAsia"/>
          <w:sz w:val="28"/>
        </w:rPr>
        <w:t>kg时不变型。轨道和轨道盒用膨胀螺丝固定在地面上。按规定铺设轨道，轨道的平行偏差≤1mm，轨道之间任何位置的水平偏差≤0</w:t>
      </w:r>
      <w:r w:rsidR="00164974">
        <w:rPr>
          <w:rFonts w:asciiTheme="minorEastAsia" w:hAnsiTheme="minorEastAsia"/>
          <w:sz w:val="28"/>
        </w:rPr>
        <w:t>.5</w:t>
      </w:r>
      <w:r w:rsidR="00164974">
        <w:rPr>
          <w:rFonts w:asciiTheme="minorEastAsia" w:hAnsiTheme="minorEastAsia" w:hint="eastAsia"/>
          <w:sz w:val="28"/>
        </w:rPr>
        <w:t>mm。</w:t>
      </w:r>
    </w:p>
    <w:p w:rsidR="00164974" w:rsidRDefault="00F25B29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.1.5  </w:t>
      </w:r>
      <w:r>
        <w:rPr>
          <w:rFonts w:asciiTheme="minorEastAsia" w:hAnsiTheme="minorEastAsia" w:hint="eastAsia"/>
          <w:sz w:val="28"/>
        </w:rPr>
        <w:t>立柱要求</w:t>
      </w:r>
    </w:p>
    <w:p w:rsidR="00F25B29" w:rsidRDefault="00F25B29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 </w:t>
      </w:r>
      <w:r w:rsidR="009C79B3">
        <w:rPr>
          <w:rFonts w:asciiTheme="minorEastAsia" w:hAnsiTheme="minor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采用厚度1</w:t>
      </w:r>
      <w:r>
        <w:rPr>
          <w:rFonts w:asciiTheme="minorEastAsia" w:hAnsiTheme="minorEastAsia"/>
          <w:sz w:val="28"/>
        </w:rPr>
        <w:t>.5</w:t>
      </w:r>
      <w:r>
        <w:rPr>
          <w:rFonts w:asciiTheme="minorEastAsia" w:hAnsiTheme="minorEastAsia" w:hint="eastAsia"/>
          <w:sz w:val="28"/>
        </w:rPr>
        <w:t>mm优质冷轧钢板九折边一次</w:t>
      </w:r>
      <w:r w:rsidR="00E1663F">
        <w:rPr>
          <w:rFonts w:asciiTheme="minorEastAsia" w:hAnsiTheme="minorEastAsia" w:hint="eastAsia"/>
          <w:sz w:val="28"/>
        </w:rPr>
        <w:t>滚压成行；外形美观，增强承重能力，立柱均匀冲孔，层数和间距可按需要调整。</w:t>
      </w:r>
    </w:p>
    <w:p w:rsidR="00E1663F" w:rsidRDefault="00E1663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.1.6  </w:t>
      </w:r>
      <w:r>
        <w:rPr>
          <w:rFonts w:asciiTheme="minorEastAsia" w:hAnsiTheme="minorEastAsia" w:hint="eastAsia"/>
          <w:sz w:val="28"/>
        </w:rPr>
        <w:t>搁板、挂板、挡棒要求</w:t>
      </w:r>
    </w:p>
    <w:p w:rsidR="00E1663F" w:rsidRDefault="00542B0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（1）搁板：采用厚度1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mm冷轧钢板，厚度≥2</w:t>
      </w:r>
      <w:r>
        <w:rPr>
          <w:rFonts w:asciiTheme="minorEastAsia" w:hAnsiTheme="minorEastAsia"/>
          <w:sz w:val="28"/>
        </w:rPr>
        <w:t>5</w:t>
      </w:r>
      <w:r>
        <w:rPr>
          <w:rFonts w:asciiTheme="minorEastAsia" w:hAnsiTheme="minorEastAsia" w:hint="eastAsia"/>
          <w:sz w:val="28"/>
        </w:rPr>
        <w:t>mm，正面压制两筋，</w:t>
      </w:r>
      <w:r>
        <w:rPr>
          <w:rFonts w:asciiTheme="minorEastAsia" w:hAnsiTheme="minorEastAsia" w:hint="eastAsia"/>
          <w:sz w:val="28"/>
        </w:rPr>
        <w:lastRenderedPageBreak/>
        <w:t>压筋工艺确保搁板不变形，外形美观，结构新颖，刚性足，承重能力强，每层承重≥8</w:t>
      </w:r>
      <w:r>
        <w:rPr>
          <w:rFonts w:asciiTheme="minorEastAsia" w:hAnsiTheme="minorEastAsia"/>
          <w:sz w:val="28"/>
        </w:rPr>
        <w:t>0KG</w:t>
      </w:r>
      <w:r>
        <w:rPr>
          <w:rFonts w:asciiTheme="minorEastAsia" w:hAnsiTheme="minorEastAsia" w:hint="eastAsia"/>
          <w:sz w:val="28"/>
        </w:rPr>
        <w:t>。满负载2</w:t>
      </w:r>
      <w:r>
        <w:rPr>
          <w:rFonts w:asciiTheme="minorEastAsia" w:hAnsiTheme="minorEastAsia"/>
          <w:sz w:val="28"/>
        </w:rPr>
        <w:t>4</w:t>
      </w:r>
      <w:r>
        <w:rPr>
          <w:rFonts w:asciiTheme="minorEastAsia" w:hAnsiTheme="minorEastAsia" w:hint="eastAsia"/>
          <w:sz w:val="28"/>
        </w:rPr>
        <w:t>小时后挠曲度≤</w:t>
      </w:r>
      <w:r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 w:hint="eastAsia"/>
          <w:sz w:val="28"/>
        </w:rPr>
        <w:t>mm，卸载后自动恢复。</w:t>
      </w:r>
    </w:p>
    <w:p w:rsidR="00542B0C" w:rsidRDefault="00542B0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（2）挂板：采用厚度1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mm冷轧钢板，采用一次成型机成型，挂板上下端直角折弯，并冲有四个托板扣，使托板两边卡在挂板上，组装后平整、牢固，承重性好，可防止托板前后窜动，通用性、互换性好。</w:t>
      </w:r>
    </w:p>
    <w:p w:rsidR="00FD5632" w:rsidRDefault="00FD563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（3）挡棒：采用厚度1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mm冷轧钢板。</w:t>
      </w:r>
    </w:p>
    <w:p w:rsidR="00FD5632" w:rsidRDefault="00FD563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.1.7  </w:t>
      </w:r>
      <w:r>
        <w:rPr>
          <w:rFonts w:asciiTheme="minorEastAsia" w:hAnsiTheme="minorEastAsia" w:hint="eastAsia"/>
          <w:sz w:val="28"/>
        </w:rPr>
        <w:t>侧护板、门板、顶板、防尘板、防鼠板要求</w:t>
      </w:r>
    </w:p>
    <w:p w:rsidR="00FD5632" w:rsidRDefault="00FD563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（1）侧板：采用厚度1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mm冷轧钢板；</w:t>
      </w:r>
      <w:r w:rsidR="00176D56">
        <w:rPr>
          <w:rFonts w:asciiTheme="minorEastAsia" w:hAnsiTheme="minorEastAsia" w:hint="eastAsia"/>
          <w:sz w:val="28"/>
        </w:rPr>
        <w:t>采用竖三段结构，左右两段为R</w:t>
      </w:r>
      <w:r w:rsidR="00176D56">
        <w:rPr>
          <w:rFonts w:asciiTheme="minorEastAsia" w:hAnsiTheme="minorEastAsia"/>
          <w:sz w:val="28"/>
        </w:rPr>
        <w:t>45</w:t>
      </w:r>
      <w:r w:rsidR="00176D56">
        <w:rPr>
          <w:rFonts w:asciiTheme="minorEastAsia" w:hAnsiTheme="minorEastAsia" w:hint="eastAsia"/>
          <w:sz w:val="28"/>
        </w:rPr>
        <w:t>°角型材，中段为加厚冷轧钢板，三段采用自动拉铆机连接。</w:t>
      </w:r>
    </w:p>
    <w:p w:rsidR="00176D56" w:rsidRDefault="00176D5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（2）门板：采用厚度1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mm冷轧钢板，内部有加强筋加固。</w:t>
      </w:r>
    </w:p>
    <w:p w:rsidR="00176D56" w:rsidRDefault="00176D5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（3）顶板：采用厚度1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mm冷轧钢板。</w:t>
      </w:r>
    </w:p>
    <w:p w:rsidR="00176D56" w:rsidRDefault="00176D5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（4）防尘板：采用厚度1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mm冷轧钢板，具有耐高温、耐腐蚀、防尘、防静电等特性。</w:t>
      </w:r>
    </w:p>
    <w:p w:rsidR="00176D56" w:rsidRDefault="00176D5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（5）防鼠板：采用厚度1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mm冷轧钢板，板体光滑</w:t>
      </w:r>
      <w:r w:rsidR="003508D7"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 w:hint="eastAsia"/>
          <w:sz w:val="28"/>
        </w:rPr>
        <w:t>表面经过防腐处理，坚硬、美观。</w:t>
      </w:r>
    </w:p>
    <w:p w:rsidR="00176D56" w:rsidRDefault="00176D5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.1.8  </w:t>
      </w:r>
      <w:r>
        <w:rPr>
          <w:rFonts w:asciiTheme="minorEastAsia" w:hAnsiTheme="minorEastAsia" w:hint="eastAsia"/>
          <w:sz w:val="28"/>
        </w:rPr>
        <w:t>门面锁具要求</w:t>
      </w:r>
    </w:p>
    <w:p w:rsidR="00176D56" w:rsidRDefault="00176D5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 </w:t>
      </w:r>
      <w:r w:rsidR="008E621E">
        <w:rPr>
          <w:rFonts w:asciiTheme="minorEastAsia" w:hAnsiTheme="minorEastAsia"/>
          <w:sz w:val="28"/>
        </w:rPr>
        <w:t xml:space="preserve"> </w:t>
      </w:r>
      <w:r>
        <w:rPr>
          <w:rFonts w:asciiTheme="minorEastAsia" w:hAnsiTheme="minorEastAsia" w:hint="eastAsia"/>
          <w:sz w:val="28"/>
        </w:rPr>
        <w:t>门面锁具：采用豪华闪电锁，壳体、按钮、底座、转块、连接轴、</w:t>
      </w:r>
      <w:r w:rsidR="00BE506C">
        <w:rPr>
          <w:rFonts w:asciiTheme="minorEastAsia" w:hAnsiTheme="minorEastAsia" w:hint="eastAsia"/>
          <w:sz w:val="28"/>
        </w:rPr>
        <w:t>锁芯</w:t>
      </w:r>
      <w:r w:rsidR="008E621E">
        <w:rPr>
          <w:rFonts w:asciiTheme="minorEastAsia" w:hAnsiTheme="minorEastAsia" w:hint="eastAsia"/>
          <w:sz w:val="28"/>
        </w:rPr>
        <w:t>、连接块为锌合金，压担片、锁片为</w:t>
      </w:r>
      <w:r w:rsidR="008E621E">
        <w:rPr>
          <w:rFonts w:asciiTheme="minorEastAsia" w:hAnsiTheme="minorEastAsia"/>
          <w:sz w:val="28"/>
        </w:rPr>
        <w:t>Q235</w:t>
      </w:r>
      <w:r w:rsidR="008E621E">
        <w:rPr>
          <w:rFonts w:asciiTheme="minorEastAsia" w:hAnsiTheme="minorEastAsia" w:hint="eastAsia"/>
          <w:sz w:val="28"/>
        </w:rPr>
        <w:t>，卡簧为6</w:t>
      </w:r>
      <w:r w:rsidR="008E621E">
        <w:rPr>
          <w:rFonts w:asciiTheme="minorEastAsia" w:hAnsiTheme="minorEastAsia"/>
          <w:sz w:val="28"/>
        </w:rPr>
        <w:t>5M</w:t>
      </w:r>
      <w:r w:rsidR="008E621E">
        <w:rPr>
          <w:rFonts w:asciiTheme="minorEastAsia" w:hAnsiTheme="minorEastAsia" w:hint="eastAsia"/>
          <w:sz w:val="28"/>
        </w:rPr>
        <w:t>n；表面处理：壳体镀黑电泳，按钮镀铬，锁芯镀镍，底座、转块、连接轴、连接块、压担片镀蓝白锌，锁片、卡簧为彩锌。</w:t>
      </w:r>
    </w:p>
    <w:p w:rsidR="008E621E" w:rsidRDefault="008E621E" w:rsidP="00F90DA2">
      <w:pPr>
        <w:ind w:firstLine="57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使用抗菌材料制作钥匙柄，能有效地防止、隔绝“金黄色葡萄球</w:t>
      </w:r>
      <w:r>
        <w:rPr>
          <w:rFonts w:asciiTheme="minorEastAsia" w:hAnsiTheme="minorEastAsia" w:hint="eastAsia"/>
          <w:sz w:val="28"/>
        </w:rPr>
        <w:lastRenderedPageBreak/>
        <w:t>菌”“大肠杆菌”“肺炎</w:t>
      </w:r>
      <w:r w:rsidR="00F90DA2">
        <w:rPr>
          <w:rFonts w:asciiTheme="minorEastAsia" w:hAnsiTheme="minorEastAsia" w:hint="eastAsia"/>
          <w:sz w:val="28"/>
        </w:rPr>
        <w:t>克雷伯氏菌</w:t>
      </w:r>
      <w:r>
        <w:rPr>
          <w:rFonts w:asciiTheme="minorEastAsia" w:hAnsiTheme="minorEastAsia" w:hint="eastAsia"/>
          <w:sz w:val="28"/>
        </w:rPr>
        <w:t>”</w:t>
      </w:r>
      <w:r w:rsidR="00F90DA2">
        <w:rPr>
          <w:rFonts w:asciiTheme="minorEastAsia" w:hAnsiTheme="minorEastAsia" w:hint="eastAsia"/>
          <w:sz w:val="28"/>
        </w:rPr>
        <w:t>，抗菌率至少达到9</w:t>
      </w:r>
      <w:r w:rsidR="00F90DA2">
        <w:rPr>
          <w:rFonts w:asciiTheme="minorEastAsia" w:hAnsiTheme="minorEastAsia"/>
          <w:sz w:val="28"/>
        </w:rPr>
        <w:t>8</w:t>
      </w:r>
      <w:r w:rsidR="00F90DA2">
        <w:rPr>
          <w:rFonts w:asciiTheme="minorEastAsia" w:hAnsiTheme="minorEastAsia" w:hint="eastAsia"/>
          <w:sz w:val="28"/>
        </w:rPr>
        <w:t>%。</w:t>
      </w:r>
    </w:p>
    <w:p w:rsidR="00F90DA2" w:rsidRDefault="00F90DA2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3.2  </w:t>
      </w:r>
      <w:r>
        <w:rPr>
          <w:rFonts w:asciiTheme="minorEastAsia" w:hAnsiTheme="minorEastAsia" w:hint="eastAsia"/>
          <w:sz w:val="28"/>
        </w:rPr>
        <w:t>技术要求</w:t>
      </w:r>
    </w:p>
    <w:p w:rsidR="00F90DA2" w:rsidRDefault="00F90DA2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（1）转块与转轴之间由螺丝固定，不可松落，并且底座、转块、连接轴之间要添加润滑油。</w:t>
      </w:r>
    </w:p>
    <w:p w:rsidR="00F90DA2" w:rsidRDefault="00F90DA2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（2）按钮与连接轴之间由螺丝紧固，不可松落。</w:t>
      </w:r>
    </w:p>
    <w:p w:rsidR="00F90DA2" w:rsidRDefault="00F90DA2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（3）成品组装后锁芯转动灵活，钥匙插拔顺畅，不得有卡滞等现象。</w:t>
      </w:r>
    </w:p>
    <w:p w:rsidR="00F90DA2" w:rsidRDefault="00F90DA2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（4）成品组装后按钮转动灵活，转动时</w:t>
      </w:r>
      <w:r w:rsidR="00DC6805">
        <w:rPr>
          <w:rFonts w:asciiTheme="minorEastAsia" w:hAnsiTheme="minorEastAsia" w:hint="eastAsia"/>
          <w:sz w:val="28"/>
        </w:rPr>
        <w:t>无回弹挡感，不得有卡滞等现象。</w:t>
      </w:r>
    </w:p>
    <w:p w:rsidR="00DC6805" w:rsidRDefault="00DC6805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.3  </w:t>
      </w:r>
      <w:r>
        <w:rPr>
          <w:rFonts w:asciiTheme="minorEastAsia" w:hAnsiTheme="minorEastAsia" w:hint="eastAsia"/>
          <w:sz w:val="28"/>
        </w:rPr>
        <w:t>技术标准</w:t>
      </w:r>
    </w:p>
    <w:p w:rsidR="00DC6805" w:rsidRDefault="00DC6805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（1）每标准节组装后，外形尺寸的极限偏差为±2mm，立柱与导轨的垂直度不大于2mm。侧面板和中腰带的对缝处的间隙不大于2mm，门缝间隙均匀并在1</w:t>
      </w:r>
      <w:r>
        <w:rPr>
          <w:rFonts w:asciiTheme="minorEastAsia" w:hAnsiTheme="minorEastAsia"/>
          <w:sz w:val="28"/>
        </w:rPr>
        <w:t>-2mm</w:t>
      </w:r>
      <w:r>
        <w:rPr>
          <w:rFonts w:asciiTheme="minorEastAsia" w:hAnsiTheme="minorEastAsia" w:hint="eastAsia"/>
          <w:sz w:val="28"/>
        </w:rPr>
        <w:t>之间。</w:t>
      </w:r>
    </w:p>
    <w:p w:rsidR="00DC6805" w:rsidRDefault="00DC6805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（2）传动机构应转动灵活、平稳、不得有失灵现象。</w:t>
      </w:r>
    </w:p>
    <w:p w:rsidR="00DC6805" w:rsidRDefault="00DC6805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（3）导轨安装平行度偏差不大于1mm</w:t>
      </w:r>
      <w:r>
        <w:rPr>
          <w:rFonts w:asciiTheme="minorEastAsia" w:hAnsiTheme="minorEastAsia"/>
          <w:sz w:val="28"/>
        </w:rPr>
        <w:t>/</w:t>
      </w:r>
      <w:r>
        <w:rPr>
          <w:rFonts w:asciiTheme="minorEastAsia" w:hAnsiTheme="minorEastAsia" w:hint="eastAsia"/>
          <w:sz w:val="28"/>
        </w:rPr>
        <w:t>m，全长不大于2mm，导轨对接处高低差不大于0</w:t>
      </w:r>
      <w:r>
        <w:rPr>
          <w:rFonts w:asciiTheme="minorEastAsia" w:hAnsiTheme="minorEastAsia"/>
          <w:sz w:val="28"/>
        </w:rPr>
        <w:t>.3mm</w:t>
      </w:r>
      <w:r>
        <w:rPr>
          <w:rFonts w:asciiTheme="minorEastAsia" w:hAnsiTheme="minorEastAsia" w:hint="eastAsia"/>
          <w:sz w:val="28"/>
        </w:rPr>
        <w:t>。</w:t>
      </w:r>
    </w:p>
    <w:p w:rsidR="00DC6805" w:rsidRDefault="00DC6805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</w:t>
      </w:r>
      <w:r>
        <w:rPr>
          <w:rFonts w:asciiTheme="minorEastAsia" w:hAnsiTheme="minorEastAsia"/>
          <w:sz w:val="28"/>
        </w:rPr>
        <w:t>4</w:t>
      </w:r>
      <w:r>
        <w:rPr>
          <w:rFonts w:asciiTheme="minorEastAsia" w:hAnsiTheme="minorEastAsia" w:hint="eastAsia"/>
          <w:sz w:val="28"/>
        </w:rPr>
        <w:t>）底梁必须平直，直线度不大于</w:t>
      </w:r>
      <w:r>
        <w:rPr>
          <w:rFonts w:asciiTheme="minorEastAsia" w:hAnsiTheme="minorEastAsia"/>
          <w:sz w:val="28"/>
        </w:rPr>
        <w:t>0.5</w:t>
      </w:r>
      <w:r>
        <w:rPr>
          <w:rFonts w:asciiTheme="minorEastAsia" w:hAnsiTheme="minorEastAsia" w:hint="eastAsia"/>
          <w:sz w:val="28"/>
        </w:rPr>
        <w:t>mm</w:t>
      </w:r>
      <w:r>
        <w:rPr>
          <w:rFonts w:asciiTheme="minorEastAsia" w:hAnsiTheme="minorEastAsia"/>
          <w:sz w:val="28"/>
        </w:rPr>
        <w:t>/</w:t>
      </w:r>
      <w:r>
        <w:rPr>
          <w:rFonts w:asciiTheme="minorEastAsia" w:hAnsiTheme="minorEastAsia" w:hint="eastAsia"/>
          <w:sz w:val="28"/>
        </w:rPr>
        <w:t>m，全长不大于2mm。</w:t>
      </w:r>
    </w:p>
    <w:p w:rsidR="00DC6805" w:rsidRDefault="00DC6805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（5）</w:t>
      </w:r>
      <w:r w:rsidR="00E00E5F">
        <w:rPr>
          <w:rFonts w:asciiTheme="minorEastAsia" w:hAnsiTheme="minorEastAsia" w:hint="eastAsia"/>
          <w:sz w:val="28"/>
        </w:rPr>
        <w:t>架体安装垂直度偏差小于2mm，达到横平竖直。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（6）各零件、组合件表面光滑、平整，不得有尖角、突起。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（7）所有焊接件焊接牢固，焊痕打磨光滑平整。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（8）喷塑表面色泽一致，塑面均匀光滑，无划伤。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</w:t>
      </w:r>
      <w:r>
        <w:rPr>
          <w:rFonts w:asciiTheme="minorEastAsia" w:hAnsiTheme="minorEastAsia"/>
          <w:sz w:val="28"/>
        </w:rPr>
        <w:t>9</w:t>
      </w:r>
      <w:r>
        <w:rPr>
          <w:rFonts w:asciiTheme="minorEastAsia" w:hAnsiTheme="minorEastAsia" w:hint="eastAsia"/>
          <w:sz w:val="28"/>
        </w:rPr>
        <w:t>）产品各零件、组合件之间应能具有互换性。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</w:t>
      </w:r>
      <w:r>
        <w:rPr>
          <w:rFonts w:asciiTheme="minorEastAsia" w:hAnsiTheme="minorEastAsia"/>
          <w:sz w:val="28"/>
        </w:rPr>
        <w:t>0</w:t>
      </w:r>
      <w:r>
        <w:rPr>
          <w:rFonts w:asciiTheme="minorEastAsia" w:hAnsiTheme="minorEastAsia" w:hint="eastAsia"/>
          <w:sz w:val="28"/>
        </w:rPr>
        <w:t>）</w:t>
      </w:r>
      <w:r w:rsidR="00844842">
        <w:rPr>
          <w:rFonts w:asciiTheme="minorEastAsia" w:hAnsiTheme="minorEastAsia" w:hint="eastAsia"/>
          <w:sz w:val="28"/>
        </w:rPr>
        <w:t>每</w:t>
      </w:r>
      <w:r>
        <w:rPr>
          <w:rFonts w:asciiTheme="minorEastAsia" w:hAnsiTheme="minorEastAsia" w:hint="eastAsia"/>
          <w:sz w:val="28"/>
        </w:rPr>
        <w:t>标准节在全负载的情况下，各结构件和架体没有明显变形，</w:t>
      </w:r>
      <w:r>
        <w:rPr>
          <w:rFonts w:asciiTheme="minorEastAsia" w:hAnsiTheme="minorEastAsia" w:hint="eastAsia"/>
          <w:sz w:val="28"/>
        </w:rPr>
        <w:lastRenderedPageBreak/>
        <w:t>架体不应产生倾斜现象。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</w:t>
      </w:r>
      <w:r>
        <w:rPr>
          <w:rFonts w:asciiTheme="minorEastAsia" w:hAnsiTheme="minorEastAsia"/>
          <w:sz w:val="28"/>
        </w:rPr>
        <w:t>1</w:t>
      </w:r>
      <w:r>
        <w:rPr>
          <w:rFonts w:asciiTheme="minorEastAsia" w:hAnsiTheme="minorEastAsia" w:hint="eastAsia"/>
          <w:sz w:val="28"/>
        </w:rPr>
        <w:t>）在全负载的情况下，各列密集架应运动自如，不得有阻滞现象，单列密集架运行，手柄摇力不大于1</w:t>
      </w:r>
      <w:r>
        <w:rPr>
          <w:rFonts w:asciiTheme="minorEastAsia" w:hAnsiTheme="minorEastAsia"/>
          <w:sz w:val="28"/>
        </w:rPr>
        <w:t>0N</w:t>
      </w:r>
      <w:r>
        <w:rPr>
          <w:rFonts w:asciiTheme="minorEastAsia" w:hAnsiTheme="minorEastAsia" w:hint="eastAsia"/>
          <w:sz w:val="28"/>
        </w:rPr>
        <w:t>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.4  </w:t>
      </w:r>
      <w:r>
        <w:rPr>
          <w:rFonts w:asciiTheme="minorEastAsia" w:hAnsiTheme="minorEastAsia" w:hint="eastAsia"/>
          <w:sz w:val="28"/>
        </w:rPr>
        <w:t>加工工艺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（1）制定严格的产品企业标准，并有完善的质量检验制度和控制手段。有高精度的剪板机、折弯机、各种机械加工设备及全自动高压静电喷塑设备，工艺装备齐全。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（2）所有钣金件、机加工件加工后均打磨毛刺，无裂痕及伤痕。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（3）所有焊接件均焊接牢固，外表光滑平整。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（4）</w:t>
      </w:r>
      <w:r w:rsidR="009C79B3">
        <w:rPr>
          <w:rFonts w:asciiTheme="minorEastAsia" w:hAnsiTheme="minorEastAsia" w:hint="eastAsia"/>
          <w:sz w:val="28"/>
        </w:rPr>
        <w:t>每</w:t>
      </w:r>
      <w:r>
        <w:rPr>
          <w:rFonts w:asciiTheme="minorEastAsia" w:hAnsiTheme="minorEastAsia" w:hint="eastAsia"/>
          <w:sz w:val="28"/>
        </w:rPr>
        <w:t>标准节组装后，质量符合技术标准要求。</w:t>
      </w:r>
    </w:p>
    <w:p w:rsidR="00E00E5F" w:rsidRDefault="00E00E5F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（5）产品的全部钣金件均经过严格的酸洗、除锈、磷化等十三道工序处理，选用进口大型流水线自动前处理喷涂设备。表面喷涂粉末材料采用具有环保性质的高强度树脂粉末。其相关技术性能完全符合</w:t>
      </w:r>
      <w:r>
        <w:rPr>
          <w:rFonts w:asciiTheme="minorEastAsia" w:hAnsiTheme="minorEastAsia"/>
          <w:sz w:val="28"/>
        </w:rPr>
        <w:t>GB-T13667.16.3</w:t>
      </w:r>
      <w:r>
        <w:rPr>
          <w:rFonts w:asciiTheme="minorEastAsia" w:hAnsiTheme="minorEastAsia" w:hint="eastAsia"/>
          <w:sz w:val="28"/>
        </w:rPr>
        <w:t>档案管理要求。喷涂无死角。经此表面处理的零件</w:t>
      </w:r>
      <w:r w:rsidR="00862728">
        <w:rPr>
          <w:rFonts w:asciiTheme="minorEastAsia" w:hAnsiTheme="minorEastAsia" w:hint="eastAsia"/>
          <w:sz w:val="28"/>
        </w:rPr>
        <w:t>耐环境腐蚀性强、涂层牢固、美观大方。表面处理工艺过程如下：预处理-</w:t>
      </w:r>
      <w:r w:rsidR="00862728">
        <w:rPr>
          <w:rFonts w:asciiTheme="minorEastAsia" w:hAnsiTheme="minorEastAsia"/>
          <w:sz w:val="28"/>
        </w:rPr>
        <w:t>60</w:t>
      </w:r>
      <w:r w:rsidR="00862728">
        <w:rPr>
          <w:rFonts w:asciiTheme="minorEastAsia" w:hAnsiTheme="minorEastAsia" w:hint="eastAsia"/>
          <w:sz w:val="28"/>
        </w:rPr>
        <w:t>℃</w:t>
      </w:r>
      <w:r w:rsidR="00862728">
        <w:rPr>
          <w:rFonts w:asciiTheme="minorEastAsia" w:hAnsiTheme="minorEastAsia"/>
          <w:sz w:val="28"/>
        </w:rPr>
        <w:t>-80</w:t>
      </w:r>
      <w:r w:rsidR="00862728">
        <w:rPr>
          <w:rFonts w:asciiTheme="minorEastAsia" w:hAnsiTheme="minorEastAsia" w:hint="eastAsia"/>
          <w:sz w:val="28"/>
        </w:rPr>
        <w:t>℃热脱脂-冷水清洗-除锈-冷水清洗-中和-冷水清洗-表调-</w:t>
      </w:r>
      <w:r w:rsidR="00862728">
        <w:rPr>
          <w:rFonts w:asciiTheme="minorEastAsia" w:hAnsiTheme="minorEastAsia"/>
          <w:sz w:val="28"/>
        </w:rPr>
        <w:t>60</w:t>
      </w:r>
      <w:r w:rsidR="00862728">
        <w:rPr>
          <w:rFonts w:asciiTheme="minorEastAsia" w:hAnsiTheme="minorEastAsia" w:hint="eastAsia"/>
          <w:sz w:val="28"/>
        </w:rPr>
        <w:t>℃</w:t>
      </w:r>
      <w:r w:rsidR="00862728">
        <w:rPr>
          <w:rFonts w:asciiTheme="minorEastAsia" w:hAnsiTheme="minorEastAsia"/>
          <w:sz w:val="28"/>
        </w:rPr>
        <w:t>-70</w:t>
      </w:r>
      <w:r w:rsidR="00862728">
        <w:rPr>
          <w:rFonts w:asciiTheme="minorEastAsia" w:hAnsiTheme="minorEastAsia" w:hint="eastAsia"/>
          <w:sz w:val="28"/>
        </w:rPr>
        <w:t>℃热磷化-冷水清洗-</w:t>
      </w:r>
      <w:r w:rsidR="00862728">
        <w:rPr>
          <w:rFonts w:asciiTheme="minorEastAsia" w:hAnsiTheme="minorEastAsia"/>
          <w:sz w:val="28"/>
        </w:rPr>
        <w:t>65</w:t>
      </w:r>
      <w:r w:rsidR="00862728">
        <w:rPr>
          <w:rFonts w:asciiTheme="minorEastAsia" w:hAnsiTheme="minorEastAsia" w:hint="eastAsia"/>
          <w:sz w:val="28"/>
        </w:rPr>
        <w:t>℃</w:t>
      </w:r>
      <w:r w:rsidR="00862728">
        <w:rPr>
          <w:rFonts w:asciiTheme="minorEastAsia" w:hAnsiTheme="minorEastAsia"/>
          <w:sz w:val="28"/>
        </w:rPr>
        <w:t>-80</w:t>
      </w:r>
      <w:r w:rsidR="00862728">
        <w:rPr>
          <w:rFonts w:asciiTheme="minorEastAsia" w:hAnsiTheme="minorEastAsia" w:hint="eastAsia"/>
          <w:sz w:val="28"/>
        </w:rPr>
        <w:t>℃热钝化-静电喷粉-</w:t>
      </w:r>
      <w:r w:rsidR="00862728">
        <w:rPr>
          <w:rFonts w:asciiTheme="minorEastAsia" w:hAnsiTheme="minorEastAsia"/>
          <w:sz w:val="28"/>
        </w:rPr>
        <w:t>180</w:t>
      </w:r>
      <w:r w:rsidR="00862728">
        <w:rPr>
          <w:rFonts w:asciiTheme="minorEastAsia" w:hAnsiTheme="minorEastAsia" w:hint="eastAsia"/>
          <w:sz w:val="28"/>
        </w:rPr>
        <w:t>℃固化。漆膜附着力达到G</w:t>
      </w:r>
      <w:r w:rsidR="00862728">
        <w:rPr>
          <w:rFonts w:asciiTheme="minorEastAsia" w:hAnsiTheme="minorEastAsia"/>
          <w:sz w:val="28"/>
        </w:rPr>
        <w:t>B1720</w:t>
      </w:r>
      <w:r w:rsidR="00862728">
        <w:rPr>
          <w:rFonts w:asciiTheme="minorEastAsia" w:hAnsiTheme="minorEastAsia" w:hint="eastAsia"/>
          <w:sz w:val="28"/>
        </w:rPr>
        <w:t>中的二级指标。塑膜厚度为6</w:t>
      </w:r>
      <w:r w:rsidR="00862728">
        <w:rPr>
          <w:rFonts w:asciiTheme="minorEastAsia" w:hAnsiTheme="minorEastAsia"/>
          <w:sz w:val="28"/>
        </w:rPr>
        <w:t>0-70</w:t>
      </w:r>
      <w:r w:rsidR="00862728">
        <w:rPr>
          <w:rFonts w:asciiTheme="minorEastAsia" w:hAnsiTheme="minorEastAsia" w:hint="eastAsia"/>
          <w:sz w:val="28"/>
        </w:rPr>
        <w:t>μm，塑层防锈能力2</w:t>
      </w:r>
      <w:r w:rsidR="00862728">
        <w:rPr>
          <w:rFonts w:asciiTheme="minorEastAsia" w:hAnsiTheme="minorEastAsia"/>
          <w:sz w:val="28"/>
        </w:rPr>
        <w:t>0</w:t>
      </w:r>
      <w:r w:rsidR="00862728">
        <w:rPr>
          <w:rFonts w:asciiTheme="minorEastAsia" w:hAnsiTheme="minorEastAsia" w:hint="eastAsia"/>
          <w:sz w:val="28"/>
        </w:rPr>
        <w:t>年以上。</w:t>
      </w:r>
    </w:p>
    <w:p w:rsidR="00862728" w:rsidRDefault="00862728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（6）所有标准件及紧固件均经氧化或镀锌处理。</w:t>
      </w:r>
    </w:p>
    <w:p w:rsidR="00862728" w:rsidRDefault="00862728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.5  </w:t>
      </w:r>
      <w:r>
        <w:rPr>
          <w:rFonts w:asciiTheme="minorEastAsia" w:hAnsiTheme="minorEastAsia" w:hint="eastAsia"/>
          <w:sz w:val="28"/>
        </w:rPr>
        <w:t>载重性能</w:t>
      </w:r>
    </w:p>
    <w:p w:rsidR="00862728" w:rsidRDefault="00862728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（1）搁板载重：单面搁板压筋上均匀载重4</w:t>
      </w:r>
      <w:r>
        <w:rPr>
          <w:rFonts w:asciiTheme="minorEastAsia" w:hAnsiTheme="minorEastAsia"/>
          <w:sz w:val="28"/>
        </w:rPr>
        <w:t>0</w:t>
      </w:r>
      <w:r>
        <w:rPr>
          <w:rFonts w:asciiTheme="minorEastAsia" w:hAnsiTheme="minorEastAsia" w:hint="eastAsia"/>
          <w:sz w:val="28"/>
        </w:rPr>
        <w:t>k</w:t>
      </w:r>
      <w:r>
        <w:rPr>
          <w:rFonts w:asciiTheme="minorEastAsia" w:hAnsiTheme="minorEastAsia"/>
          <w:sz w:val="28"/>
        </w:rPr>
        <w:t>g</w:t>
      </w:r>
      <w:r>
        <w:rPr>
          <w:rFonts w:asciiTheme="minorEastAsia" w:hAnsiTheme="minorEastAsia" w:hint="eastAsia"/>
          <w:sz w:val="28"/>
        </w:rPr>
        <w:t>，双面为8</w:t>
      </w:r>
      <w:r>
        <w:rPr>
          <w:rFonts w:asciiTheme="minorEastAsia" w:hAnsiTheme="minorEastAsia"/>
          <w:sz w:val="28"/>
        </w:rPr>
        <w:t>0</w:t>
      </w:r>
      <w:r>
        <w:rPr>
          <w:rFonts w:asciiTheme="minorEastAsia" w:hAnsiTheme="minorEastAsia" w:hint="eastAsia"/>
          <w:sz w:val="28"/>
        </w:rPr>
        <w:t>kg，最大</w:t>
      </w:r>
      <w:r>
        <w:rPr>
          <w:rFonts w:asciiTheme="minorEastAsia" w:hAnsiTheme="minorEastAsia" w:hint="eastAsia"/>
          <w:sz w:val="28"/>
        </w:rPr>
        <w:lastRenderedPageBreak/>
        <w:t>挠度为3mm，2</w:t>
      </w:r>
      <w:r>
        <w:rPr>
          <w:rFonts w:asciiTheme="minorEastAsia" w:hAnsiTheme="minorEastAsia"/>
          <w:sz w:val="28"/>
        </w:rPr>
        <w:t>4</w:t>
      </w:r>
      <w:r>
        <w:rPr>
          <w:rFonts w:asciiTheme="minorEastAsia" w:hAnsiTheme="minorEastAsia" w:hint="eastAsia"/>
          <w:sz w:val="28"/>
        </w:rPr>
        <w:t>h卸载后，无裂纹、不变形。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（2）全负载载重：每标准节在全负载（每块单面搁板均匀载重5</w:t>
      </w:r>
      <w:r>
        <w:rPr>
          <w:rFonts w:asciiTheme="minorEastAsia" w:hAnsiTheme="minorEastAsia"/>
          <w:sz w:val="28"/>
        </w:rPr>
        <w:t>0</w:t>
      </w:r>
      <w:r>
        <w:rPr>
          <w:rFonts w:asciiTheme="minorEastAsia" w:hAnsiTheme="minorEastAsia" w:hint="eastAsia"/>
          <w:sz w:val="28"/>
        </w:rPr>
        <w:t>kg）的情况下，架体、立柱无有明显变形，架体不产生倾倒现象。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（3）载重运行：在全负载的情况下，各列密集架在手动操纵下，都运行自如，无阻滞现象。每标准节手动摇力不小于1</w:t>
      </w:r>
      <w:r>
        <w:rPr>
          <w:rFonts w:asciiTheme="minorEastAsia" w:hAnsiTheme="minorEastAsia"/>
          <w:sz w:val="28"/>
        </w:rPr>
        <w:t>1.8N</w:t>
      </w:r>
      <w:r>
        <w:rPr>
          <w:rFonts w:asciiTheme="minorEastAsia" w:hAnsiTheme="minorEastAsia" w:hint="eastAsia"/>
          <w:sz w:val="28"/>
        </w:rPr>
        <w:t>（每列密集架的手柄摇力为：1</w:t>
      </w:r>
      <w:r>
        <w:rPr>
          <w:rFonts w:asciiTheme="minorEastAsia" w:hAnsiTheme="minorEastAsia"/>
          <w:sz w:val="28"/>
        </w:rPr>
        <w:t>1.8N*</w:t>
      </w:r>
      <w:r>
        <w:rPr>
          <w:rFonts w:asciiTheme="minorEastAsia" w:hAnsiTheme="minorEastAsia" w:hint="eastAsia"/>
          <w:sz w:val="28"/>
        </w:rPr>
        <w:t>标准节数）。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（4）载重稳定性：在受全部载荷二十分之一外力（沿X、Y轴两个方向的水平外力）的作用反复1</w:t>
      </w:r>
      <w:r>
        <w:rPr>
          <w:rFonts w:asciiTheme="minorEastAsia" w:hAnsiTheme="minorEastAsia"/>
          <w:sz w:val="28"/>
        </w:rPr>
        <w:t>00</w:t>
      </w:r>
      <w:r>
        <w:rPr>
          <w:rFonts w:asciiTheme="minorEastAsia" w:hAnsiTheme="minorEastAsia" w:hint="eastAsia"/>
          <w:sz w:val="28"/>
        </w:rPr>
        <w:t>次后，取消外力，架体所产生的倾斜不大于总高的百分之一。支架、立柱无明显变形。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.6  </w:t>
      </w:r>
      <w:r>
        <w:rPr>
          <w:rFonts w:asciiTheme="minorEastAsia" w:hAnsiTheme="minorEastAsia" w:hint="eastAsia"/>
          <w:sz w:val="28"/>
        </w:rPr>
        <w:t>安装要求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（1）各部安装应牢固可靠，没有松动现象，各结构件和架体无明显变形，架体无倾斜现象。每标准节组合后外型尺寸（长、宽、高）的极限偏差为正负2mm。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（2）标准架组装后，侧面板与中腰带的对缝处的间隙不大于2mm。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（3）门缝间隙在安装保障的前提下，均匀一致在1</w:t>
      </w:r>
      <w:r>
        <w:rPr>
          <w:rFonts w:asciiTheme="minorEastAsia" w:hAnsiTheme="minorEastAsia"/>
          <w:sz w:val="28"/>
        </w:rPr>
        <w:t>-2</w:t>
      </w:r>
      <w:r>
        <w:rPr>
          <w:rFonts w:asciiTheme="minorEastAsia" w:hAnsiTheme="minorEastAsia" w:hint="eastAsia"/>
          <w:sz w:val="28"/>
        </w:rPr>
        <w:t>mm之间。</w:t>
      </w:r>
    </w:p>
    <w:p w:rsidR="008B7CEA" w:rsidRDefault="008B7CEA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（4）导轨安装后，单根导轨的直线度不大于1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mm/m。5m中不大于2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m。两根导轨水平高度偏差不大于1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</w:t>
      </w:r>
      <w:r>
        <w:rPr>
          <w:rFonts w:asciiTheme="minorEastAsia" w:hAnsiTheme="minorEastAsia"/>
          <w:sz w:val="28"/>
        </w:rPr>
        <w:t>/</w:t>
      </w:r>
      <w:r>
        <w:rPr>
          <w:rFonts w:asciiTheme="minorEastAsia" w:hAnsiTheme="minorEastAsia" w:hint="eastAsia"/>
          <w:sz w:val="28"/>
        </w:rPr>
        <w:t>m。两根导轨宽度之间的平行度偏差不大于2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</w:t>
      </w:r>
      <w:r>
        <w:rPr>
          <w:rFonts w:asciiTheme="minorEastAsia" w:hAnsiTheme="minorEastAsia"/>
          <w:sz w:val="28"/>
        </w:rPr>
        <w:t>/m</w:t>
      </w:r>
      <w:r>
        <w:rPr>
          <w:rFonts w:asciiTheme="minorEastAsia" w:hAnsiTheme="minorEastAsia" w:hint="eastAsia"/>
          <w:sz w:val="28"/>
        </w:rPr>
        <w:t>，全长不大于2</w:t>
      </w:r>
      <w:r>
        <w:rPr>
          <w:rFonts w:asciiTheme="minorEastAsia" w:hAnsiTheme="minorEastAsia"/>
          <w:sz w:val="28"/>
        </w:rPr>
        <w:t>.0</w:t>
      </w:r>
      <w:r>
        <w:rPr>
          <w:rFonts w:asciiTheme="minorEastAsia" w:hAnsiTheme="minorEastAsia" w:hint="eastAsia"/>
          <w:sz w:val="28"/>
        </w:rPr>
        <w:t>mm，导轨对接处高低差不大于0</w:t>
      </w:r>
      <w:r>
        <w:rPr>
          <w:rFonts w:asciiTheme="minorEastAsia" w:hAnsiTheme="minorEastAsia"/>
          <w:sz w:val="28"/>
        </w:rPr>
        <w:t>.3</w:t>
      </w:r>
      <w:r>
        <w:rPr>
          <w:rFonts w:asciiTheme="minorEastAsia" w:hAnsiTheme="minorEastAsia" w:hint="eastAsia"/>
          <w:sz w:val="28"/>
        </w:rPr>
        <w:t>mm，架体移动是与轨道保持9</w:t>
      </w:r>
      <w:r>
        <w:rPr>
          <w:rFonts w:asciiTheme="minorEastAsia" w:hAnsiTheme="minorEastAsia"/>
          <w:sz w:val="28"/>
        </w:rPr>
        <w:t>0</w:t>
      </w:r>
      <w:r>
        <w:rPr>
          <w:rFonts w:asciiTheme="minorEastAsia" w:hAnsiTheme="minorEastAsia" w:hint="eastAsia"/>
          <w:sz w:val="28"/>
        </w:rPr>
        <w:t>度。</w:t>
      </w:r>
    </w:p>
    <w:p w:rsidR="008B7CEA" w:rsidRDefault="00D340E1" w:rsidP="00F90DA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>
        <w:rPr>
          <w:rFonts w:asciiTheme="minorEastAsia" w:hAnsiTheme="minorEastAsia"/>
          <w:sz w:val="28"/>
        </w:rPr>
        <w:t xml:space="preserve">.7  </w:t>
      </w:r>
      <w:r>
        <w:rPr>
          <w:rFonts w:asciiTheme="minorEastAsia" w:hAnsiTheme="minorEastAsia" w:hint="eastAsia"/>
          <w:sz w:val="28"/>
        </w:rPr>
        <w:t>材料配置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914"/>
        <w:gridCol w:w="609"/>
        <w:gridCol w:w="578"/>
        <w:gridCol w:w="461"/>
        <w:gridCol w:w="1015"/>
        <w:gridCol w:w="1493"/>
        <w:gridCol w:w="2098"/>
        <w:gridCol w:w="2047"/>
      </w:tblGrid>
      <w:tr w:rsidR="00435594" w:rsidTr="00844842">
        <w:tc>
          <w:tcPr>
            <w:tcW w:w="944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设备名称</w:t>
            </w:r>
          </w:p>
        </w:tc>
        <w:tc>
          <w:tcPr>
            <w:tcW w:w="1218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设备配置</w:t>
            </w:r>
          </w:p>
        </w:tc>
        <w:tc>
          <w:tcPr>
            <w:tcW w:w="1241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规格型号</w:t>
            </w:r>
          </w:p>
        </w:tc>
        <w:tc>
          <w:tcPr>
            <w:tcW w:w="1557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技术参数</w:t>
            </w:r>
          </w:p>
        </w:tc>
        <w:tc>
          <w:tcPr>
            <w:tcW w:w="2113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采用标准</w:t>
            </w:r>
          </w:p>
        </w:tc>
        <w:tc>
          <w:tcPr>
            <w:tcW w:w="2142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性能说明</w:t>
            </w:r>
          </w:p>
        </w:tc>
      </w:tr>
      <w:tr w:rsidR="00D340E1" w:rsidTr="00844842">
        <w:tc>
          <w:tcPr>
            <w:tcW w:w="944" w:type="dxa"/>
            <w:vMerge w:val="restart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轨道</w:t>
            </w:r>
          </w:p>
        </w:tc>
        <w:tc>
          <w:tcPr>
            <w:tcW w:w="1218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轨道座</w:t>
            </w:r>
          </w:p>
        </w:tc>
        <w:tc>
          <w:tcPr>
            <w:tcW w:w="1241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  <w:r>
              <w:rPr>
                <w:rFonts w:asciiTheme="minorEastAsia" w:hAnsiTheme="minorEastAsia"/>
                <w:sz w:val="28"/>
              </w:rPr>
              <w:t>.0mm</w:t>
            </w:r>
          </w:p>
        </w:tc>
        <w:tc>
          <w:tcPr>
            <w:tcW w:w="1557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冷轧钢板</w:t>
            </w:r>
          </w:p>
        </w:tc>
        <w:tc>
          <w:tcPr>
            <w:tcW w:w="2113" w:type="dxa"/>
          </w:tcPr>
          <w:p w:rsidR="00D340E1" w:rsidRDefault="00D340E1" w:rsidP="00D340E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B/T708-2019</w:t>
            </w:r>
          </w:p>
        </w:tc>
        <w:tc>
          <w:tcPr>
            <w:tcW w:w="2142" w:type="dxa"/>
            <w:vMerge w:val="restart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表面静电喷塑粉末涂料选用聚脂与环氧型混合涂料，喷塑前经严格去油除锈和磷化处理</w:t>
            </w:r>
          </w:p>
        </w:tc>
      </w:tr>
      <w:tr w:rsidR="00D340E1" w:rsidTr="00844842">
        <w:tc>
          <w:tcPr>
            <w:tcW w:w="944" w:type="dxa"/>
            <w:vMerge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轨芯</w:t>
            </w:r>
          </w:p>
        </w:tc>
        <w:tc>
          <w:tcPr>
            <w:tcW w:w="1241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  <w:r>
              <w:rPr>
                <w:rFonts w:asciiTheme="minorEastAsia" w:hAnsiTheme="minorEastAsia"/>
                <w:sz w:val="28"/>
              </w:rPr>
              <w:t>0*20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</w:p>
        </w:tc>
        <w:tc>
          <w:tcPr>
            <w:tcW w:w="1557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实心方钢</w:t>
            </w:r>
          </w:p>
        </w:tc>
        <w:tc>
          <w:tcPr>
            <w:tcW w:w="2113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B/T3078-2019</w:t>
            </w:r>
          </w:p>
        </w:tc>
        <w:tc>
          <w:tcPr>
            <w:tcW w:w="2142" w:type="dxa"/>
            <w:vMerge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D340E1" w:rsidTr="00844842">
        <w:tc>
          <w:tcPr>
            <w:tcW w:w="944" w:type="dxa"/>
            <w:vMerge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护坡</w:t>
            </w:r>
          </w:p>
        </w:tc>
        <w:tc>
          <w:tcPr>
            <w:tcW w:w="1241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冷轧钢板</w:t>
            </w:r>
          </w:p>
        </w:tc>
        <w:tc>
          <w:tcPr>
            <w:tcW w:w="2113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B/T708-2019</w:t>
            </w:r>
          </w:p>
        </w:tc>
        <w:tc>
          <w:tcPr>
            <w:tcW w:w="2142" w:type="dxa"/>
            <w:vMerge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D340E1" w:rsidTr="00844842">
        <w:tc>
          <w:tcPr>
            <w:tcW w:w="944" w:type="dxa"/>
            <w:vMerge w:val="restart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底架</w:t>
            </w:r>
          </w:p>
        </w:tc>
        <w:tc>
          <w:tcPr>
            <w:tcW w:w="1218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横纵梁及轮架组合</w:t>
            </w:r>
          </w:p>
        </w:tc>
        <w:tc>
          <w:tcPr>
            <w:tcW w:w="1241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冷轧钢板</w:t>
            </w:r>
          </w:p>
        </w:tc>
        <w:tc>
          <w:tcPr>
            <w:tcW w:w="2113" w:type="dxa"/>
            <w:vMerge w:val="restart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B/T708-2019</w:t>
            </w:r>
          </w:p>
        </w:tc>
        <w:tc>
          <w:tcPr>
            <w:tcW w:w="2142" w:type="dxa"/>
            <w:vMerge w:val="restart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底盘采用整体焊接，刚性足，不变形，表面喷塑，分段式结构</w:t>
            </w:r>
          </w:p>
        </w:tc>
      </w:tr>
      <w:tr w:rsidR="00D340E1" w:rsidTr="00844842">
        <w:tc>
          <w:tcPr>
            <w:tcW w:w="944" w:type="dxa"/>
            <w:vMerge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底盘</w:t>
            </w:r>
          </w:p>
        </w:tc>
        <w:tc>
          <w:tcPr>
            <w:tcW w:w="1241" w:type="dxa"/>
            <w:gridSpan w:val="2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冷轧钢板</w:t>
            </w:r>
          </w:p>
        </w:tc>
        <w:tc>
          <w:tcPr>
            <w:tcW w:w="2113" w:type="dxa"/>
            <w:vMerge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D340E1" w:rsidRDefault="00D340E1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435594" w:rsidTr="00844842">
        <w:tc>
          <w:tcPr>
            <w:tcW w:w="944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架体</w:t>
            </w: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立柱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.5mm</w:t>
            </w:r>
          </w:p>
        </w:tc>
        <w:tc>
          <w:tcPr>
            <w:tcW w:w="1557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冷轧钢板</w:t>
            </w:r>
          </w:p>
        </w:tc>
        <w:tc>
          <w:tcPr>
            <w:tcW w:w="2113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B/T708-2019</w:t>
            </w:r>
          </w:p>
        </w:tc>
        <w:tc>
          <w:tcPr>
            <w:tcW w:w="2142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架体结实、坚固，安装规范，层数和间距可自由调整，含立架中间直料和边框</w:t>
            </w:r>
          </w:p>
        </w:tc>
      </w:tr>
      <w:tr w:rsidR="00435594" w:rsidTr="00844842">
        <w:tc>
          <w:tcPr>
            <w:tcW w:w="944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搁板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435594" w:rsidTr="00844842">
        <w:tc>
          <w:tcPr>
            <w:tcW w:w="944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挂板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435594" w:rsidTr="00844842">
        <w:tc>
          <w:tcPr>
            <w:tcW w:w="944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侧板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435594" w:rsidTr="00844842">
        <w:tc>
          <w:tcPr>
            <w:tcW w:w="944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档棒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435594" w:rsidTr="00844842">
        <w:tc>
          <w:tcPr>
            <w:tcW w:w="944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门面</w:t>
            </w: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门板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冷轧钢板</w:t>
            </w:r>
          </w:p>
        </w:tc>
        <w:tc>
          <w:tcPr>
            <w:tcW w:w="2113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B/T708-2019</w:t>
            </w:r>
          </w:p>
        </w:tc>
        <w:tc>
          <w:tcPr>
            <w:tcW w:w="2142" w:type="dxa"/>
            <w:vMerge w:val="restart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门板平整，款式新颖，表面亚光喷塑</w:t>
            </w:r>
          </w:p>
        </w:tc>
      </w:tr>
      <w:tr w:rsidR="00435594" w:rsidTr="00844842">
        <w:tc>
          <w:tcPr>
            <w:tcW w:w="944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门框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435594" w:rsidTr="00844842">
        <w:tc>
          <w:tcPr>
            <w:tcW w:w="944" w:type="dxa"/>
            <w:vMerge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锁具</w:t>
            </w:r>
          </w:p>
        </w:tc>
        <w:tc>
          <w:tcPr>
            <w:tcW w:w="1241" w:type="dxa"/>
            <w:gridSpan w:val="2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三级管理</w:t>
            </w:r>
          </w:p>
        </w:tc>
        <w:tc>
          <w:tcPr>
            <w:tcW w:w="1557" w:type="dxa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豪华锁</w:t>
            </w:r>
          </w:p>
        </w:tc>
        <w:tc>
          <w:tcPr>
            <w:tcW w:w="2113" w:type="dxa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企业标准</w:t>
            </w:r>
          </w:p>
        </w:tc>
        <w:tc>
          <w:tcPr>
            <w:tcW w:w="2142" w:type="dxa"/>
          </w:tcPr>
          <w:p w:rsidR="00435594" w:rsidRDefault="00435594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管理安全</w:t>
            </w:r>
          </w:p>
        </w:tc>
      </w:tr>
      <w:tr w:rsidR="00C64080" w:rsidTr="00844842">
        <w:tc>
          <w:tcPr>
            <w:tcW w:w="944" w:type="dxa"/>
            <w:vMerge w:val="restart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传动</w:t>
            </w:r>
            <w:r>
              <w:rPr>
                <w:rFonts w:asciiTheme="minorEastAsia" w:hAnsiTheme="minorEastAsia" w:hint="eastAsia"/>
                <w:sz w:val="28"/>
              </w:rPr>
              <w:lastRenderedPageBreak/>
              <w:t>机构</w:t>
            </w:r>
          </w:p>
        </w:tc>
        <w:tc>
          <w:tcPr>
            <w:tcW w:w="1218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轴承</w:t>
            </w:r>
          </w:p>
        </w:tc>
        <w:tc>
          <w:tcPr>
            <w:tcW w:w="1241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H</w:t>
            </w:r>
            <w:r>
              <w:rPr>
                <w:rFonts w:asciiTheme="minorEastAsia" w:hAnsiTheme="minorEastAsia"/>
                <w:sz w:val="28"/>
              </w:rPr>
              <w:t>R204E</w:t>
            </w:r>
          </w:p>
        </w:tc>
        <w:tc>
          <w:tcPr>
            <w:tcW w:w="1557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双排珠心</w:t>
            </w:r>
            <w:r>
              <w:rPr>
                <w:rFonts w:asciiTheme="minorEastAsia" w:hAnsiTheme="minorEastAsia" w:hint="eastAsia"/>
                <w:sz w:val="28"/>
              </w:rPr>
              <w:lastRenderedPageBreak/>
              <w:t>轴承</w:t>
            </w:r>
          </w:p>
        </w:tc>
        <w:tc>
          <w:tcPr>
            <w:tcW w:w="2113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G</w:t>
            </w:r>
            <w:r>
              <w:rPr>
                <w:rFonts w:asciiTheme="minorEastAsia" w:hAnsiTheme="minorEastAsia"/>
                <w:sz w:val="28"/>
              </w:rPr>
              <w:t>B/T308.1-</w:t>
            </w:r>
            <w:r>
              <w:rPr>
                <w:rFonts w:asciiTheme="minorEastAsia" w:hAnsiTheme="minorEastAsia"/>
                <w:sz w:val="28"/>
              </w:rPr>
              <w:lastRenderedPageBreak/>
              <w:t>2013</w:t>
            </w:r>
          </w:p>
        </w:tc>
        <w:tc>
          <w:tcPr>
            <w:tcW w:w="2142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精密度高，万向</w:t>
            </w:r>
            <w:r>
              <w:rPr>
                <w:rFonts w:asciiTheme="minorEastAsia" w:hAnsiTheme="minorEastAsia" w:hint="eastAsia"/>
                <w:sz w:val="28"/>
              </w:rPr>
              <w:lastRenderedPageBreak/>
              <w:t>灵活，材料质量好，耐压与耐磨性能好</w:t>
            </w:r>
          </w:p>
        </w:tc>
      </w:tr>
      <w:tr w:rsidR="00C64080" w:rsidTr="00844842">
        <w:tc>
          <w:tcPr>
            <w:tcW w:w="944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传动轴</w:t>
            </w:r>
          </w:p>
        </w:tc>
        <w:tc>
          <w:tcPr>
            <w:tcW w:w="1241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 w:rsidRPr="00760DB6">
              <w:rPr>
                <w:rFonts w:asciiTheme="minorEastAsia" w:hAnsiTheme="minorEastAsia" w:hint="eastAsia"/>
                <w:sz w:val="28"/>
              </w:rPr>
              <w:t>Φ</w:t>
            </w:r>
            <w:r>
              <w:rPr>
                <w:rFonts w:asciiTheme="minorEastAsia" w:hAnsiTheme="minorEastAsia" w:hint="eastAsia"/>
                <w:sz w:val="28"/>
              </w:rPr>
              <w:t>2</w:t>
            </w:r>
            <w:r>
              <w:rPr>
                <w:rFonts w:asciiTheme="minorEastAsia" w:hAnsiTheme="minorEastAsia"/>
                <w:sz w:val="28"/>
              </w:rPr>
              <w:t>0</w:t>
            </w:r>
          </w:p>
        </w:tc>
        <w:tc>
          <w:tcPr>
            <w:tcW w:w="1557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  <w:r>
              <w:rPr>
                <w:rFonts w:asciiTheme="minorEastAsia" w:hAnsiTheme="minorEastAsia"/>
                <w:sz w:val="28"/>
              </w:rPr>
              <w:t>5</w:t>
            </w:r>
            <w:r>
              <w:rPr>
                <w:rFonts w:asciiTheme="minorEastAsia" w:hAnsiTheme="minorEastAsia" w:hint="eastAsia"/>
                <w:sz w:val="28"/>
              </w:rPr>
              <w:t>#实心圆钢</w:t>
            </w:r>
          </w:p>
        </w:tc>
        <w:tc>
          <w:tcPr>
            <w:tcW w:w="2113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B/T699-2015</w:t>
            </w:r>
          </w:p>
        </w:tc>
        <w:tc>
          <w:tcPr>
            <w:tcW w:w="2142" w:type="dxa"/>
            <w:vMerge w:val="restart"/>
          </w:tcPr>
          <w:p w:rsidR="00C64080" w:rsidRDefault="006A51D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传动机构配合精密度高，定位可靠，传动轻便灵活，摇手轻，运行平稳</w:t>
            </w:r>
          </w:p>
        </w:tc>
      </w:tr>
      <w:tr w:rsidR="00C64080" w:rsidTr="00844842">
        <w:tc>
          <w:tcPr>
            <w:tcW w:w="944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连接钢管</w:t>
            </w:r>
          </w:p>
        </w:tc>
        <w:tc>
          <w:tcPr>
            <w:tcW w:w="1241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 w:rsidRPr="00760DB6">
              <w:rPr>
                <w:rFonts w:asciiTheme="minorEastAsia" w:hAnsiTheme="minorEastAsia" w:hint="eastAsia"/>
                <w:sz w:val="28"/>
              </w:rPr>
              <w:t>Φ</w:t>
            </w:r>
            <w:r>
              <w:rPr>
                <w:rFonts w:asciiTheme="minorEastAsia" w:hAnsiTheme="minorEastAsia" w:hint="eastAsia"/>
                <w:sz w:val="28"/>
              </w:rPr>
              <w:t>2</w:t>
            </w:r>
            <w:r>
              <w:rPr>
                <w:rFonts w:asciiTheme="minorEastAsia" w:hAnsiTheme="minorEastAsia"/>
                <w:sz w:val="28"/>
              </w:rPr>
              <w:t>0*2.5</w:t>
            </w:r>
          </w:p>
        </w:tc>
        <w:tc>
          <w:tcPr>
            <w:tcW w:w="1557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  <w:r>
              <w:rPr>
                <w:rFonts w:asciiTheme="minorEastAsia" w:hAnsiTheme="minorEastAsia"/>
                <w:sz w:val="28"/>
              </w:rPr>
              <w:t>5</w:t>
            </w:r>
            <w:r>
              <w:rPr>
                <w:rFonts w:asciiTheme="minorEastAsia" w:hAnsiTheme="minorEastAsia" w:hint="eastAsia"/>
                <w:sz w:val="28"/>
              </w:rPr>
              <w:t>#圆钢</w:t>
            </w:r>
          </w:p>
        </w:tc>
        <w:tc>
          <w:tcPr>
            <w:tcW w:w="2113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GB/T8162-2018</w:t>
            </w:r>
          </w:p>
        </w:tc>
        <w:tc>
          <w:tcPr>
            <w:tcW w:w="2142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C64080" w:rsidTr="00844842">
        <w:tc>
          <w:tcPr>
            <w:tcW w:w="944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铁滚轮</w:t>
            </w:r>
          </w:p>
        </w:tc>
        <w:tc>
          <w:tcPr>
            <w:tcW w:w="1241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 w:rsidRPr="00760DB6">
              <w:rPr>
                <w:rFonts w:asciiTheme="minorEastAsia" w:hAnsiTheme="minorEastAsia" w:hint="eastAsia"/>
                <w:sz w:val="28"/>
              </w:rPr>
              <w:t>Φ</w:t>
            </w: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20</w:t>
            </w:r>
          </w:p>
        </w:tc>
        <w:tc>
          <w:tcPr>
            <w:tcW w:w="1557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内D型铁铸造</w:t>
            </w:r>
          </w:p>
        </w:tc>
        <w:tc>
          <w:tcPr>
            <w:tcW w:w="2113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B/T9439-2010</w:t>
            </w:r>
          </w:p>
        </w:tc>
        <w:tc>
          <w:tcPr>
            <w:tcW w:w="2142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C64080" w:rsidTr="00844842">
        <w:tc>
          <w:tcPr>
            <w:tcW w:w="944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传动齿轮</w:t>
            </w:r>
          </w:p>
        </w:tc>
        <w:tc>
          <w:tcPr>
            <w:tcW w:w="1241" w:type="dxa"/>
            <w:gridSpan w:val="2"/>
          </w:tcPr>
          <w:p w:rsidR="00C64080" w:rsidRPr="00760DB6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ZG45</w:t>
            </w:r>
          </w:p>
        </w:tc>
        <w:tc>
          <w:tcPr>
            <w:tcW w:w="1557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滚轮精</w:t>
            </w:r>
            <w:r w:rsidR="006A51D0">
              <w:rPr>
                <w:rFonts w:asciiTheme="minorEastAsia" w:hAnsiTheme="minorEastAsia" w:hint="eastAsia"/>
                <w:sz w:val="28"/>
              </w:rPr>
              <w:t>制</w:t>
            </w:r>
          </w:p>
        </w:tc>
        <w:tc>
          <w:tcPr>
            <w:tcW w:w="2113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B/T10855-2016</w:t>
            </w:r>
          </w:p>
        </w:tc>
        <w:tc>
          <w:tcPr>
            <w:tcW w:w="2142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C64080" w:rsidTr="00844842">
        <w:tc>
          <w:tcPr>
            <w:tcW w:w="944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链条</w:t>
            </w:r>
          </w:p>
        </w:tc>
        <w:tc>
          <w:tcPr>
            <w:tcW w:w="1241" w:type="dxa"/>
            <w:gridSpan w:val="2"/>
          </w:tcPr>
          <w:p w:rsidR="00C64080" w:rsidRPr="00760DB6" w:rsidRDefault="00C64080" w:rsidP="00F90DA2">
            <w:pPr>
              <w:rPr>
                <w:rFonts w:asciiTheme="minorEastAsia" w:hAnsiTheme="minorEastAsia"/>
                <w:sz w:val="28"/>
              </w:rPr>
            </w:pPr>
            <w:r w:rsidRPr="00760DB6">
              <w:rPr>
                <w:rFonts w:asciiTheme="minorEastAsia" w:hAnsiTheme="minorEastAsia" w:hint="eastAsia"/>
                <w:sz w:val="28"/>
              </w:rPr>
              <w:t>Φ</w:t>
            </w:r>
            <w:r>
              <w:rPr>
                <w:rFonts w:asciiTheme="minorEastAsia" w:hAnsiTheme="minorEastAsia" w:hint="eastAsia"/>
                <w:sz w:val="28"/>
              </w:rPr>
              <w:t>8</w:t>
            </w:r>
            <w:r>
              <w:rPr>
                <w:rFonts w:asciiTheme="minorEastAsia" w:hAnsiTheme="minorEastAsia"/>
                <w:sz w:val="28"/>
              </w:rPr>
              <w:t>.5</w:t>
            </w:r>
            <w:r>
              <w:rPr>
                <w:rFonts w:asciiTheme="minorEastAsia" w:hAnsiTheme="minorEastAsia" w:hint="eastAsia"/>
                <w:sz w:val="28"/>
              </w:rPr>
              <w:t>节距1</w:t>
            </w:r>
            <w:r>
              <w:rPr>
                <w:rFonts w:asciiTheme="minorEastAsia" w:hAnsiTheme="minorEastAsia"/>
                <w:sz w:val="28"/>
              </w:rPr>
              <w:t>2.7FR420</w:t>
            </w:r>
          </w:p>
        </w:tc>
        <w:tc>
          <w:tcPr>
            <w:tcW w:w="1557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摩托车链条</w:t>
            </w:r>
          </w:p>
        </w:tc>
        <w:tc>
          <w:tcPr>
            <w:tcW w:w="2113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GB/T10855-2016</w:t>
            </w:r>
          </w:p>
        </w:tc>
        <w:tc>
          <w:tcPr>
            <w:tcW w:w="2142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C64080" w:rsidTr="00844842">
        <w:tc>
          <w:tcPr>
            <w:tcW w:w="944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09" w:type="dxa"/>
            <w:vMerge w:val="restart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摇手体</w:t>
            </w:r>
          </w:p>
        </w:tc>
        <w:tc>
          <w:tcPr>
            <w:tcW w:w="999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六辐式摇盘</w:t>
            </w:r>
          </w:p>
        </w:tc>
        <w:tc>
          <w:tcPr>
            <w:tcW w:w="851" w:type="dxa"/>
          </w:tcPr>
          <w:p w:rsidR="00C64080" w:rsidRPr="00760DB6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进口塑钢</w:t>
            </w:r>
          </w:p>
        </w:tc>
        <w:tc>
          <w:tcPr>
            <w:tcW w:w="1557" w:type="dxa"/>
            <w:vMerge w:val="restart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双向超越离合器结构</w:t>
            </w:r>
          </w:p>
        </w:tc>
        <w:tc>
          <w:tcPr>
            <w:tcW w:w="2113" w:type="dxa"/>
            <w:vMerge w:val="restart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B/T13667.3-2013</w:t>
            </w:r>
          </w:p>
        </w:tc>
        <w:tc>
          <w:tcPr>
            <w:tcW w:w="2142" w:type="dxa"/>
            <w:vMerge w:val="restart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造型美观大方，手感舒适，折叠式把手，可避免通道障碍，摇动任意一列不会带动其他把手</w:t>
            </w:r>
          </w:p>
        </w:tc>
      </w:tr>
      <w:tr w:rsidR="00C64080" w:rsidTr="00844842">
        <w:tc>
          <w:tcPr>
            <w:tcW w:w="944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609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99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滚珠轴承</w:t>
            </w:r>
          </w:p>
        </w:tc>
        <w:tc>
          <w:tcPr>
            <w:tcW w:w="851" w:type="dxa"/>
          </w:tcPr>
          <w:p w:rsidR="00C64080" w:rsidRPr="00760DB6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57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C64080" w:rsidTr="00844842">
        <w:tc>
          <w:tcPr>
            <w:tcW w:w="944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制动</w:t>
            </w:r>
            <w:r>
              <w:rPr>
                <w:rFonts w:asciiTheme="minorEastAsia" w:hAnsiTheme="minorEastAsia" w:hint="eastAsia"/>
                <w:sz w:val="28"/>
              </w:rPr>
              <w:lastRenderedPageBreak/>
              <w:t>装置</w:t>
            </w:r>
          </w:p>
        </w:tc>
        <w:tc>
          <w:tcPr>
            <w:tcW w:w="1218" w:type="dxa"/>
            <w:gridSpan w:val="2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边列锁</w:t>
            </w:r>
            <w:r>
              <w:rPr>
                <w:rFonts w:asciiTheme="minorEastAsia" w:hAnsiTheme="minorEastAsia" w:hint="eastAsia"/>
                <w:sz w:val="28"/>
              </w:rPr>
              <w:lastRenderedPageBreak/>
              <w:t>定装具（总锁）</w:t>
            </w:r>
          </w:p>
        </w:tc>
        <w:tc>
          <w:tcPr>
            <w:tcW w:w="1241" w:type="dxa"/>
            <w:gridSpan w:val="2"/>
          </w:tcPr>
          <w:p w:rsidR="00C64080" w:rsidRPr="00760DB6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8</w:t>
            </w:r>
            <w:r>
              <w:rPr>
                <w:rFonts w:asciiTheme="minorEastAsia" w:hAnsiTheme="minorEastAsia"/>
                <w:sz w:val="28"/>
              </w:rPr>
              <w:t>08</w:t>
            </w:r>
            <w:r>
              <w:rPr>
                <w:rFonts w:asciiTheme="minorEastAsia" w:hAnsiTheme="minorEastAsia" w:hint="eastAsia"/>
                <w:sz w:val="28"/>
              </w:rPr>
              <w:t>锁</w:t>
            </w:r>
          </w:p>
        </w:tc>
        <w:tc>
          <w:tcPr>
            <w:tcW w:w="1557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无</w:t>
            </w:r>
          </w:p>
        </w:tc>
        <w:tc>
          <w:tcPr>
            <w:tcW w:w="2113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企业标准</w:t>
            </w:r>
          </w:p>
        </w:tc>
        <w:tc>
          <w:tcPr>
            <w:tcW w:w="2142" w:type="dxa"/>
          </w:tcPr>
          <w:p w:rsidR="00C64080" w:rsidRDefault="00C64080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每列均装有制</w:t>
            </w:r>
            <w:r>
              <w:rPr>
                <w:rFonts w:asciiTheme="minorEastAsia" w:hAnsiTheme="minorEastAsia" w:hint="eastAsia"/>
                <w:sz w:val="28"/>
              </w:rPr>
              <w:lastRenderedPageBreak/>
              <w:t>动装置，磁性密封条，操作方便，制动可靠</w:t>
            </w:r>
          </w:p>
        </w:tc>
      </w:tr>
      <w:tr w:rsidR="0033364E" w:rsidTr="00844842">
        <w:tc>
          <w:tcPr>
            <w:tcW w:w="944" w:type="dxa"/>
            <w:vMerge w:val="restart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lastRenderedPageBreak/>
              <w:t>密封</w:t>
            </w:r>
          </w:p>
        </w:tc>
        <w:tc>
          <w:tcPr>
            <w:tcW w:w="1218" w:type="dxa"/>
            <w:gridSpan w:val="2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密封条</w:t>
            </w:r>
          </w:p>
        </w:tc>
        <w:tc>
          <w:tcPr>
            <w:tcW w:w="1241" w:type="dxa"/>
            <w:gridSpan w:val="2"/>
          </w:tcPr>
          <w:p w:rsidR="0033364E" w:rsidRPr="00760DB6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  <w:r>
              <w:rPr>
                <w:rFonts w:asciiTheme="minorEastAsia" w:hAnsiTheme="minorEastAsia"/>
                <w:sz w:val="28"/>
              </w:rPr>
              <w:t>0*20</w:t>
            </w:r>
          </w:p>
        </w:tc>
        <w:tc>
          <w:tcPr>
            <w:tcW w:w="1557" w:type="dxa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聚氯乙烯</w:t>
            </w:r>
          </w:p>
        </w:tc>
        <w:tc>
          <w:tcPr>
            <w:tcW w:w="2113" w:type="dxa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B/T528-2009</w:t>
            </w:r>
          </w:p>
        </w:tc>
        <w:tc>
          <w:tcPr>
            <w:tcW w:w="2142" w:type="dxa"/>
            <w:vMerge w:val="restart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每列的接触面均有缓冲剂密封装置，具有良好的防震、防尘、防鼠、防光、防潮、防火功能</w:t>
            </w:r>
          </w:p>
        </w:tc>
      </w:tr>
      <w:tr w:rsidR="0033364E" w:rsidTr="00844842">
        <w:tc>
          <w:tcPr>
            <w:tcW w:w="944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顶板</w:t>
            </w:r>
          </w:p>
        </w:tc>
        <w:tc>
          <w:tcPr>
            <w:tcW w:w="1241" w:type="dxa"/>
            <w:gridSpan w:val="2"/>
          </w:tcPr>
          <w:p w:rsidR="0033364E" w:rsidRPr="00760DB6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.0mm</w:t>
            </w:r>
          </w:p>
        </w:tc>
        <w:tc>
          <w:tcPr>
            <w:tcW w:w="1557" w:type="dxa"/>
            <w:vMerge w:val="restart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冷轧钢板</w:t>
            </w:r>
          </w:p>
        </w:tc>
        <w:tc>
          <w:tcPr>
            <w:tcW w:w="2113" w:type="dxa"/>
            <w:vMerge w:val="restart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G</w:t>
            </w:r>
            <w:r>
              <w:rPr>
                <w:rFonts w:asciiTheme="minorEastAsia" w:hAnsiTheme="minorEastAsia"/>
                <w:sz w:val="28"/>
              </w:rPr>
              <w:t>B/T708-2019</w:t>
            </w:r>
          </w:p>
        </w:tc>
        <w:tc>
          <w:tcPr>
            <w:tcW w:w="2142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3364E" w:rsidTr="00844842">
        <w:tc>
          <w:tcPr>
            <w:tcW w:w="944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防尘板</w:t>
            </w:r>
          </w:p>
        </w:tc>
        <w:tc>
          <w:tcPr>
            <w:tcW w:w="1241" w:type="dxa"/>
            <w:gridSpan w:val="2"/>
          </w:tcPr>
          <w:p w:rsidR="0033364E" w:rsidRPr="00760DB6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3364E" w:rsidTr="00844842">
        <w:tc>
          <w:tcPr>
            <w:tcW w:w="944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防倾倒板</w:t>
            </w:r>
          </w:p>
        </w:tc>
        <w:tc>
          <w:tcPr>
            <w:tcW w:w="1241" w:type="dxa"/>
            <w:gridSpan w:val="2"/>
          </w:tcPr>
          <w:p w:rsidR="0033364E" w:rsidRPr="00760DB6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  <w:r>
              <w:rPr>
                <w:rFonts w:asciiTheme="minorEastAsia" w:hAnsiTheme="minorEastAsia"/>
                <w:sz w:val="28"/>
              </w:rPr>
              <w:t>.0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1557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13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3364E" w:rsidTr="002B0710">
        <w:tc>
          <w:tcPr>
            <w:tcW w:w="944" w:type="dxa"/>
            <w:vMerge w:val="restart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表面处理</w:t>
            </w:r>
          </w:p>
        </w:tc>
        <w:tc>
          <w:tcPr>
            <w:tcW w:w="1218" w:type="dxa"/>
            <w:gridSpan w:val="2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前处理</w:t>
            </w:r>
          </w:p>
        </w:tc>
        <w:tc>
          <w:tcPr>
            <w:tcW w:w="4911" w:type="dxa"/>
            <w:gridSpan w:val="4"/>
            <w:vMerge w:val="restart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环保性粉末静电高温喷塑，硬度≥F，冲击强度≥3</w:t>
            </w:r>
            <w:r>
              <w:rPr>
                <w:rFonts w:asciiTheme="minorEastAsia" w:hAnsiTheme="minorEastAsia"/>
                <w:sz w:val="28"/>
              </w:rPr>
              <w:t>.92J</w:t>
            </w:r>
            <w:r>
              <w:rPr>
                <w:rFonts w:asciiTheme="minorEastAsia" w:hAnsiTheme="minorEastAsia" w:hint="eastAsia"/>
                <w:sz w:val="28"/>
              </w:rPr>
              <w:t>无剥落、裂纹或皱纹等，附着力≥2级，膜厚厚度≥0</w:t>
            </w:r>
            <w:r>
              <w:rPr>
                <w:rFonts w:asciiTheme="minorEastAsia" w:hAnsiTheme="minorEastAsia"/>
                <w:sz w:val="28"/>
              </w:rPr>
              <w:t>.005-0.001</w:t>
            </w:r>
            <w:r>
              <w:rPr>
                <w:rFonts w:asciiTheme="minorEastAsia" w:hAnsiTheme="minorEastAsia" w:hint="eastAsia"/>
                <w:sz w:val="28"/>
              </w:rPr>
              <w:t>mm</w:t>
            </w:r>
          </w:p>
        </w:tc>
        <w:tc>
          <w:tcPr>
            <w:tcW w:w="2142" w:type="dxa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33364E" w:rsidTr="002B0710">
        <w:tc>
          <w:tcPr>
            <w:tcW w:w="944" w:type="dxa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8" w:type="dxa"/>
            <w:gridSpan w:val="2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静电喷塑</w:t>
            </w:r>
          </w:p>
        </w:tc>
        <w:tc>
          <w:tcPr>
            <w:tcW w:w="4911" w:type="dxa"/>
            <w:gridSpan w:val="4"/>
            <w:vMerge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42" w:type="dxa"/>
          </w:tcPr>
          <w:p w:rsidR="0033364E" w:rsidRDefault="0033364E" w:rsidP="00F90DA2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:rsidR="00D340E1" w:rsidRPr="00F90DA2" w:rsidRDefault="00D340E1" w:rsidP="00F90DA2">
      <w:pPr>
        <w:rPr>
          <w:rFonts w:asciiTheme="minorEastAsia" w:hAnsiTheme="minorEastAsia"/>
          <w:sz w:val="28"/>
        </w:rPr>
      </w:pPr>
    </w:p>
    <w:sectPr w:rsidR="00D340E1" w:rsidRPr="00F9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59" w:rsidRDefault="00492C59" w:rsidP="001C21A5">
      <w:r>
        <w:separator/>
      </w:r>
    </w:p>
  </w:endnote>
  <w:endnote w:type="continuationSeparator" w:id="0">
    <w:p w:rsidR="00492C59" w:rsidRDefault="00492C59" w:rsidP="001C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59" w:rsidRDefault="00492C59" w:rsidP="001C21A5">
      <w:r>
        <w:separator/>
      </w:r>
    </w:p>
  </w:footnote>
  <w:footnote w:type="continuationSeparator" w:id="0">
    <w:p w:rsidR="00492C59" w:rsidRDefault="00492C59" w:rsidP="001C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0"/>
    <w:rsid w:val="000F2C38"/>
    <w:rsid w:val="00164974"/>
    <w:rsid w:val="00176D56"/>
    <w:rsid w:val="001B6124"/>
    <w:rsid w:val="001C21A5"/>
    <w:rsid w:val="0033364E"/>
    <w:rsid w:val="003508D7"/>
    <w:rsid w:val="00435594"/>
    <w:rsid w:val="00451660"/>
    <w:rsid w:val="004872C9"/>
    <w:rsid w:val="00492C59"/>
    <w:rsid w:val="00542B0C"/>
    <w:rsid w:val="00696CEB"/>
    <w:rsid w:val="006A51D0"/>
    <w:rsid w:val="006F4344"/>
    <w:rsid w:val="00760DB6"/>
    <w:rsid w:val="00771F55"/>
    <w:rsid w:val="00844842"/>
    <w:rsid w:val="00862728"/>
    <w:rsid w:val="008B7CEA"/>
    <w:rsid w:val="008E621E"/>
    <w:rsid w:val="009A497A"/>
    <w:rsid w:val="009C79B3"/>
    <w:rsid w:val="009D000F"/>
    <w:rsid w:val="00B41216"/>
    <w:rsid w:val="00B97A89"/>
    <w:rsid w:val="00BE506C"/>
    <w:rsid w:val="00C64080"/>
    <w:rsid w:val="00D340E1"/>
    <w:rsid w:val="00DC6805"/>
    <w:rsid w:val="00E00E5F"/>
    <w:rsid w:val="00E1663F"/>
    <w:rsid w:val="00F25B29"/>
    <w:rsid w:val="00F90DA2"/>
    <w:rsid w:val="00FA06D8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B1051"/>
  <w15:chartTrackingRefBased/>
  <w15:docId w15:val="{0AB37A76-A365-47BB-9AA8-E0355BF0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21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2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642</Words>
  <Characters>3665</Characters>
  <Application>Microsoft Office Word</Application>
  <DocSecurity>0</DocSecurity>
  <Lines>30</Lines>
  <Paragraphs>8</Paragraphs>
  <ScaleCrop>false</ScaleCrop>
  <Company>Organization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2</cp:revision>
  <dcterms:created xsi:type="dcterms:W3CDTF">2022-09-30T09:33:00Z</dcterms:created>
  <dcterms:modified xsi:type="dcterms:W3CDTF">2022-09-30T09:33:00Z</dcterms:modified>
</cp:coreProperties>
</file>