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货物清单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一、货物名称及数量</w:t>
      </w:r>
    </w:p>
    <w:tbl>
      <w:tblPr>
        <w:tblStyle w:val="6"/>
        <w:tblW w:w="47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0"/>
        <w:gridCol w:w="2251"/>
        <w:gridCol w:w="1080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货物名称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型号规格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不间断电源电池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12V120AH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不间断电源电池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12V100AH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96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不间断电源电池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12V65AH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1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院内门急诊楼三楼中心实验室、医技楼二楼病理科区域内一批不间断电源电池需要更换，总计144节。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二、货物基本需求</w:t>
      </w:r>
    </w:p>
    <w:p>
      <w:pPr>
        <w:widowControl/>
        <w:adjustRightInd w:val="0"/>
        <w:snapToGrid w:val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（1）不间断电源电池参数：</w:t>
      </w:r>
    </w:p>
    <w:p>
      <w:pPr>
        <w:widowControl/>
        <w:adjustRightInd w:val="0"/>
        <w:snapToGrid w:val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额定容量分别为：120AH、100AH、65AH；</w:t>
      </w:r>
    </w:p>
    <w:p>
      <w:pPr>
        <w:widowControl/>
        <w:adjustRightInd w:val="0"/>
        <w:snapToGrid w:val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输出电压：12V；</w:t>
      </w:r>
    </w:p>
    <w:p>
      <w:pPr>
        <w:widowControl/>
        <w:adjustRightInd w:val="0"/>
        <w:snapToGrid w:val="0"/>
        <w:rPr>
          <w:rFonts w:hint="eastAsia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阻燃材质电池壳体</w:t>
      </w:r>
      <w:r>
        <w:rPr>
          <w:rFonts w:hint="eastAsia" w:ascii="宋体" w:hAnsi="宋体"/>
          <w:sz w:val="24"/>
          <w:lang w:val="en-US" w:eastAsia="zh-CN"/>
        </w:rPr>
        <w:t>、嵌入式端子；</w:t>
      </w:r>
    </w:p>
    <w:p>
      <w:pPr>
        <w:widowControl/>
        <w:adjustRightInd w:val="0"/>
        <w:snapToGrid w:val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单体电池适配</w:t>
      </w:r>
      <w:r>
        <w:rPr>
          <w:rFonts w:hint="default" w:ascii="宋体" w:hAnsi="宋体"/>
          <w:sz w:val="24"/>
          <w:lang w:val="en-US" w:eastAsia="zh-CN"/>
        </w:rPr>
        <w:t>浮充电压 13.5V - 13.8V</w:t>
      </w:r>
      <w:r>
        <w:rPr>
          <w:rFonts w:hint="eastAsia" w:ascii="宋体" w:hAnsi="宋体"/>
          <w:sz w:val="24"/>
          <w:lang w:val="en-US" w:eastAsia="zh-CN"/>
        </w:rPr>
        <w:t>；</w:t>
      </w:r>
    </w:p>
    <w:p>
      <w:pPr>
        <w:widowControl/>
        <w:adjustRightInd w:val="0"/>
        <w:snapToGrid w:val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单体电池适配</w:t>
      </w:r>
      <w:r>
        <w:rPr>
          <w:rFonts w:hint="default" w:ascii="宋体" w:hAnsi="宋体"/>
          <w:sz w:val="24"/>
          <w:lang w:val="en-US" w:eastAsia="zh-CN"/>
        </w:rPr>
        <w:t>均充电压 14.1V - 14.4V；</w:t>
      </w:r>
    </w:p>
    <w:p>
      <w:pPr>
        <w:widowControl/>
        <w:adjustRightInd w:val="0"/>
        <w:snapToGrid w:val="0"/>
        <w:rPr>
          <w:rFonts w:hint="eastAsia" w:ascii="宋体" w:hAnsi="宋体"/>
          <w:sz w:val="24"/>
          <w:lang w:val="en-US" w:eastAsia="zh-CN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三、</w:t>
      </w:r>
      <w:r>
        <w:rPr>
          <w:rFonts w:hint="eastAsia"/>
          <w:b/>
          <w:sz w:val="28"/>
          <w:szCs w:val="28"/>
        </w:rPr>
        <w:t>商务条款基本需求：</w:t>
      </w:r>
    </w:p>
    <w:p>
      <w:pPr>
        <w:widowControl/>
        <w:numPr>
          <w:ilvl w:val="0"/>
          <w:numId w:val="0"/>
        </w:numPr>
        <w:tabs>
          <w:tab w:val="left" w:pos="1266"/>
        </w:tabs>
        <w:adjustRightInd w:val="0"/>
        <w:snapToGrid w:val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（1）电池服务：原厂3年质保，含安装调试、运输、搬运等，须一并更换电池箱内相应电池连接线、端子等，拆卸下来的电池由服务方负责处理；</w:t>
      </w:r>
    </w:p>
    <w:p>
      <w:pPr>
        <w:widowControl/>
        <w:numPr>
          <w:ilvl w:val="0"/>
          <w:numId w:val="0"/>
        </w:numPr>
        <w:tabs>
          <w:tab w:val="left" w:pos="1266"/>
        </w:tabs>
        <w:adjustRightInd w:val="0"/>
        <w:snapToGrid w:val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（2）技术服务：工程师上门安装及基础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培训；</w:t>
      </w:r>
    </w:p>
    <w:p>
      <w:pPr>
        <w:widowControl/>
        <w:numPr>
          <w:ilvl w:val="0"/>
          <w:numId w:val="0"/>
        </w:numPr>
        <w:tabs>
          <w:tab w:val="left" w:pos="1266"/>
        </w:tabs>
        <w:adjustRightInd w:val="0"/>
        <w:snapToGrid w:val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（3）售后服务：要求售后1小时内服务响应时间；</w:t>
      </w:r>
    </w:p>
    <w:p>
      <w:pPr>
        <w:widowControl/>
        <w:numPr>
          <w:ilvl w:val="0"/>
          <w:numId w:val="0"/>
        </w:numPr>
        <w:tabs>
          <w:tab w:val="left" w:pos="1266"/>
        </w:tabs>
        <w:adjustRightInd w:val="0"/>
        <w:snapToGrid w:val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（4）供货时提供本项目的电池原厂供货证明；</w:t>
      </w:r>
    </w:p>
    <w:p>
      <w:pPr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9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OWE0ZDc2ZmFlMjBhMzc0ZmI5ZmNlNzJkMjhiMDUifQ=="/>
  </w:docVars>
  <w:rsids>
    <w:rsidRoot w:val="00172A27"/>
    <w:rsid w:val="00042E42"/>
    <w:rsid w:val="000637EF"/>
    <w:rsid w:val="00072DD3"/>
    <w:rsid w:val="000A3027"/>
    <w:rsid w:val="000B3A35"/>
    <w:rsid w:val="000B5A7B"/>
    <w:rsid w:val="000B7966"/>
    <w:rsid w:val="000D0BAE"/>
    <w:rsid w:val="000D6FA1"/>
    <w:rsid w:val="000F27EE"/>
    <w:rsid w:val="000F3C9D"/>
    <w:rsid w:val="00115C5A"/>
    <w:rsid w:val="00120F30"/>
    <w:rsid w:val="0014226B"/>
    <w:rsid w:val="00160BE6"/>
    <w:rsid w:val="0016375A"/>
    <w:rsid w:val="00172A27"/>
    <w:rsid w:val="001748FB"/>
    <w:rsid w:val="00176263"/>
    <w:rsid w:val="00191727"/>
    <w:rsid w:val="001A1FA7"/>
    <w:rsid w:val="001A7D1B"/>
    <w:rsid w:val="001E6BF9"/>
    <w:rsid w:val="00216AB4"/>
    <w:rsid w:val="0022416C"/>
    <w:rsid w:val="002451C9"/>
    <w:rsid w:val="00261AAC"/>
    <w:rsid w:val="00296D0C"/>
    <w:rsid w:val="002A0F23"/>
    <w:rsid w:val="002B4C33"/>
    <w:rsid w:val="002C04CB"/>
    <w:rsid w:val="002D0802"/>
    <w:rsid w:val="002D0CE9"/>
    <w:rsid w:val="002D2BB1"/>
    <w:rsid w:val="002E1381"/>
    <w:rsid w:val="002E5D2B"/>
    <w:rsid w:val="002F3815"/>
    <w:rsid w:val="002F3D1C"/>
    <w:rsid w:val="00305D5E"/>
    <w:rsid w:val="0031367B"/>
    <w:rsid w:val="00317D19"/>
    <w:rsid w:val="00317D6C"/>
    <w:rsid w:val="00344543"/>
    <w:rsid w:val="003451FB"/>
    <w:rsid w:val="00351E81"/>
    <w:rsid w:val="003563FD"/>
    <w:rsid w:val="0038085E"/>
    <w:rsid w:val="00394131"/>
    <w:rsid w:val="003A2D35"/>
    <w:rsid w:val="003A359E"/>
    <w:rsid w:val="003A7D72"/>
    <w:rsid w:val="003B2029"/>
    <w:rsid w:val="003B257C"/>
    <w:rsid w:val="003B760F"/>
    <w:rsid w:val="003C1EE5"/>
    <w:rsid w:val="003C1F19"/>
    <w:rsid w:val="003C4C74"/>
    <w:rsid w:val="003C6F32"/>
    <w:rsid w:val="003E1E85"/>
    <w:rsid w:val="003E71ED"/>
    <w:rsid w:val="003F3F4D"/>
    <w:rsid w:val="00400CC9"/>
    <w:rsid w:val="00407F3D"/>
    <w:rsid w:val="00434144"/>
    <w:rsid w:val="00436636"/>
    <w:rsid w:val="004373B3"/>
    <w:rsid w:val="00462E2F"/>
    <w:rsid w:val="00491BEB"/>
    <w:rsid w:val="004C033D"/>
    <w:rsid w:val="005106B0"/>
    <w:rsid w:val="00520855"/>
    <w:rsid w:val="00531483"/>
    <w:rsid w:val="00540B63"/>
    <w:rsid w:val="00541F21"/>
    <w:rsid w:val="00542415"/>
    <w:rsid w:val="00566BBF"/>
    <w:rsid w:val="00575507"/>
    <w:rsid w:val="00583F94"/>
    <w:rsid w:val="005A5DCB"/>
    <w:rsid w:val="005B5C7F"/>
    <w:rsid w:val="005B6C91"/>
    <w:rsid w:val="005C4826"/>
    <w:rsid w:val="005D45A9"/>
    <w:rsid w:val="005E6338"/>
    <w:rsid w:val="005F1134"/>
    <w:rsid w:val="00623574"/>
    <w:rsid w:val="00624359"/>
    <w:rsid w:val="00626221"/>
    <w:rsid w:val="006318BE"/>
    <w:rsid w:val="0063207F"/>
    <w:rsid w:val="006439D9"/>
    <w:rsid w:val="00654F76"/>
    <w:rsid w:val="00656033"/>
    <w:rsid w:val="006652A8"/>
    <w:rsid w:val="006735DB"/>
    <w:rsid w:val="006855E2"/>
    <w:rsid w:val="00695676"/>
    <w:rsid w:val="006A0AAA"/>
    <w:rsid w:val="006A0CA0"/>
    <w:rsid w:val="006B456B"/>
    <w:rsid w:val="006B7200"/>
    <w:rsid w:val="006D38F8"/>
    <w:rsid w:val="006E46C0"/>
    <w:rsid w:val="006F09D1"/>
    <w:rsid w:val="007049F2"/>
    <w:rsid w:val="00745474"/>
    <w:rsid w:val="00762122"/>
    <w:rsid w:val="0077475E"/>
    <w:rsid w:val="00783BE9"/>
    <w:rsid w:val="007905F7"/>
    <w:rsid w:val="007A46F4"/>
    <w:rsid w:val="007A7387"/>
    <w:rsid w:val="007B7F5C"/>
    <w:rsid w:val="007C7940"/>
    <w:rsid w:val="007E1A3E"/>
    <w:rsid w:val="007E532B"/>
    <w:rsid w:val="007F3111"/>
    <w:rsid w:val="007F36A8"/>
    <w:rsid w:val="007F5537"/>
    <w:rsid w:val="008064F9"/>
    <w:rsid w:val="00840A44"/>
    <w:rsid w:val="00840FE9"/>
    <w:rsid w:val="00846567"/>
    <w:rsid w:val="00850849"/>
    <w:rsid w:val="00853980"/>
    <w:rsid w:val="00855DA5"/>
    <w:rsid w:val="0086255B"/>
    <w:rsid w:val="008728D8"/>
    <w:rsid w:val="0088566D"/>
    <w:rsid w:val="0089355D"/>
    <w:rsid w:val="00895C6A"/>
    <w:rsid w:val="008A79BB"/>
    <w:rsid w:val="008C3689"/>
    <w:rsid w:val="008C5C77"/>
    <w:rsid w:val="008D4344"/>
    <w:rsid w:val="0091251C"/>
    <w:rsid w:val="0093032D"/>
    <w:rsid w:val="00932168"/>
    <w:rsid w:val="009421E7"/>
    <w:rsid w:val="00943E2A"/>
    <w:rsid w:val="009762E8"/>
    <w:rsid w:val="00996F03"/>
    <w:rsid w:val="00997362"/>
    <w:rsid w:val="009A05AC"/>
    <w:rsid w:val="009B1F2E"/>
    <w:rsid w:val="00A001BE"/>
    <w:rsid w:val="00A213E8"/>
    <w:rsid w:val="00A2495D"/>
    <w:rsid w:val="00A253A5"/>
    <w:rsid w:val="00A44DC8"/>
    <w:rsid w:val="00A54E4D"/>
    <w:rsid w:val="00AB1346"/>
    <w:rsid w:val="00AC1AAD"/>
    <w:rsid w:val="00AC1E01"/>
    <w:rsid w:val="00AE3C4F"/>
    <w:rsid w:val="00AE3F88"/>
    <w:rsid w:val="00B16EB7"/>
    <w:rsid w:val="00B235B7"/>
    <w:rsid w:val="00B25BDF"/>
    <w:rsid w:val="00B25CA6"/>
    <w:rsid w:val="00B5694E"/>
    <w:rsid w:val="00B64DB1"/>
    <w:rsid w:val="00B74F27"/>
    <w:rsid w:val="00B80035"/>
    <w:rsid w:val="00B978AB"/>
    <w:rsid w:val="00BB32DD"/>
    <w:rsid w:val="00BB5BAD"/>
    <w:rsid w:val="00BE34B7"/>
    <w:rsid w:val="00C0365B"/>
    <w:rsid w:val="00C12038"/>
    <w:rsid w:val="00C1659A"/>
    <w:rsid w:val="00C33E30"/>
    <w:rsid w:val="00C34ECD"/>
    <w:rsid w:val="00C3679C"/>
    <w:rsid w:val="00C41452"/>
    <w:rsid w:val="00C643E5"/>
    <w:rsid w:val="00C7709D"/>
    <w:rsid w:val="00C92415"/>
    <w:rsid w:val="00C97089"/>
    <w:rsid w:val="00CB5B78"/>
    <w:rsid w:val="00CB7B8A"/>
    <w:rsid w:val="00CD44F0"/>
    <w:rsid w:val="00CD4864"/>
    <w:rsid w:val="00CE4D73"/>
    <w:rsid w:val="00D13E96"/>
    <w:rsid w:val="00D211BA"/>
    <w:rsid w:val="00D24544"/>
    <w:rsid w:val="00D505CE"/>
    <w:rsid w:val="00D81A38"/>
    <w:rsid w:val="00D84188"/>
    <w:rsid w:val="00D91833"/>
    <w:rsid w:val="00D94463"/>
    <w:rsid w:val="00DA072E"/>
    <w:rsid w:val="00DA6824"/>
    <w:rsid w:val="00DB3F0D"/>
    <w:rsid w:val="00DC265A"/>
    <w:rsid w:val="00DD51BC"/>
    <w:rsid w:val="00DE529B"/>
    <w:rsid w:val="00DF1CFC"/>
    <w:rsid w:val="00E10704"/>
    <w:rsid w:val="00E11132"/>
    <w:rsid w:val="00E12F6D"/>
    <w:rsid w:val="00E22D8D"/>
    <w:rsid w:val="00E258DC"/>
    <w:rsid w:val="00E34514"/>
    <w:rsid w:val="00E36474"/>
    <w:rsid w:val="00E43D5D"/>
    <w:rsid w:val="00E446F0"/>
    <w:rsid w:val="00E46F78"/>
    <w:rsid w:val="00E5083A"/>
    <w:rsid w:val="00E641A5"/>
    <w:rsid w:val="00E70839"/>
    <w:rsid w:val="00EA1ECA"/>
    <w:rsid w:val="00EB6880"/>
    <w:rsid w:val="00ED1ED8"/>
    <w:rsid w:val="00EF0107"/>
    <w:rsid w:val="00EF4D8D"/>
    <w:rsid w:val="00F07B0D"/>
    <w:rsid w:val="00F42268"/>
    <w:rsid w:val="00F55E83"/>
    <w:rsid w:val="00F570F7"/>
    <w:rsid w:val="00F82ACD"/>
    <w:rsid w:val="00F965F6"/>
    <w:rsid w:val="00FA5DEB"/>
    <w:rsid w:val="00FB017A"/>
    <w:rsid w:val="00FF13FC"/>
    <w:rsid w:val="019B7650"/>
    <w:rsid w:val="01A143FE"/>
    <w:rsid w:val="01AC4E16"/>
    <w:rsid w:val="04CA7EFF"/>
    <w:rsid w:val="05D9134E"/>
    <w:rsid w:val="120C74EB"/>
    <w:rsid w:val="12762A08"/>
    <w:rsid w:val="15F15167"/>
    <w:rsid w:val="17216799"/>
    <w:rsid w:val="178070FD"/>
    <w:rsid w:val="183923A5"/>
    <w:rsid w:val="1D7E1320"/>
    <w:rsid w:val="1F392A9A"/>
    <w:rsid w:val="1F9D07F5"/>
    <w:rsid w:val="29FA29FC"/>
    <w:rsid w:val="31F761BC"/>
    <w:rsid w:val="3F296167"/>
    <w:rsid w:val="44052815"/>
    <w:rsid w:val="47180415"/>
    <w:rsid w:val="4E0D6299"/>
    <w:rsid w:val="50B74C36"/>
    <w:rsid w:val="51C9599D"/>
    <w:rsid w:val="532A4557"/>
    <w:rsid w:val="56D457C6"/>
    <w:rsid w:val="5DA42A98"/>
    <w:rsid w:val="718C17CE"/>
    <w:rsid w:val="73F7571C"/>
    <w:rsid w:val="750B61D1"/>
    <w:rsid w:val="79445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脚 字符"/>
    <w:link w:val="4"/>
    <w:semiHidden/>
    <w:qFormat/>
    <w:locked/>
    <w:uiPriority w:val="0"/>
    <w:rPr>
      <w:rFonts w:cs="Times New Roman"/>
      <w:sz w:val="18"/>
      <w:szCs w:val="18"/>
    </w:rPr>
  </w:style>
  <w:style w:type="character" w:customStyle="1" w:styleId="13">
    <w:name w:val="页眉 字符"/>
    <w:link w:val="5"/>
    <w:semiHidden/>
    <w:qFormat/>
    <w:locked/>
    <w:uiPriority w:val="0"/>
    <w:rPr>
      <w:rFonts w:cs="Times New Roman"/>
      <w:sz w:val="18"/>
      <w:szCs w:val="18"/>
    </w:rPr>
  </w:style>
  <w:style w:type="paragraph" w:customStyle="1" w:styleId="14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5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param-name"/>
    <w:basedOn w:val="8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3E6D-1E09-48FC-BB6E-5F8273F577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329</Words>
  <Characters>384</Characters>
  <Lines>2</Lines>
  <Paragraphs>1</Paragraphs>
  <TotalTime>2</TotalTime>
  <ScaleCrop>false</ScaleCrop>
  <LinksUpToDate>false</LinksUpToDate>
  <CharactersWithSpaces>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2021-09-16T10:56:00Z</dcterms:created>
  <dc:creator>luhong</dc:creator>
  <cp:lastModifiedBy>celery</cp:lastModifiedBy>
  <cp:lastPrinted>2023-11-15T01:38:00Z</cp:lastPrinted>
  <dcterms:modified xsi:type="dcterms:W3CDTF">2024-06-12T08:03:24Z</dcterms:modified>
  <dc:title>无线网络扩容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564FCB23FE764EFBADED5CC01B9248A8_13</vt:lpwstr>
  </property>
</Properties>
</file>